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6FB9" w:rsidRDefault="00AA6FB9" w:rsidP="00AA6F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  <w:bookmarkStart w:id="0" w:name="_GoBack"/>
      <w:bookmarkEnd w:id="0"/>
      <w:r>
        <w:rPr>
          <w:rFonts w:ascii="Times New Roman CYR" w:hAnsi="Times New Roman CYR" w:cs="Times New Roman CYR"/>
          <w:b/>
          <w:bCs/>
          <w:sz w:val="32"/>
          <w:szCs w:val="32"/>
        </w:rPr>
        <w:t>Перечень тем рефератов по дисциплине Труд (технология)</w:t>
      </w:r>
    </w:p>
    <w:p w:rsidR="00AA6FB9" w:rsidRDefault="00AA6FB9" w:rsidP="00AA6F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  <w:r>
        <w:rPr>
          <w:rFonts w:ascii="Times New Roman CYR" w:hAnsi="Times New Roman CYR" w:cs="Times New Roman CYR"/>
          <w:b/>
          <w:bCs/>
          <w:sz w:val="32"/>
          <w:szCs w:val="32"/>
        </w:rPr>
        <w:t xml:space="preserve"> 9 класс I полугодие 2024-2025 уч. года</w:t>
      </w:r>
    </w:p>
    <w:p w:rsidR="00AA6FB9" w:rsidRDefault="00AA6FB9" w:rsidP="00AA6F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(</w:t>
      </w:r>
      <w:r>
        <w:rPr>
          <w:rFonts w:ascii="Times New Roman CYR" w:hAnsi="Times New Roman CYR" w:cs="Times New Roman CYR"/>
          <w:b/>
          <w:bCs/>
          <w:sz w:val="32"/>
          <w:szCs w:val="32"/>
        </w:rPr>
        <w:t>принести на аттестацию, выбрать одну тему)</w:t>
      </w:r>
    </w:p>
    <w:p w:rsidR="00AA6FB9" w:rsidRDefault="00AA6FB9" w:rsidP="00AA6FB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Cs/>
          <w:sz w:val="32"/>
          <w:szCs w:val="32"/>
        </w:rPr>
      </w:pPr>
    </w:p>
    <w:p w:rsidR="00AA6FB9" w:rsidRDefault="00AA6FB9" w:rsidP="00AA6FB9">
      <w:pPr>
        <w:pStyle w:val="a5"/>
        <w:widowControl/>
        <w:numPr>
          <w:ilvl w:val="0"/>
          <w:numId w:val="12"/>
        </w:numPr>
        <w:adjustRightInd w:val="0"/>
        <w:spacing w:before="0"/>
        <w:ind w:left="851" w:hanging="284"/>
        <w:contextualSpacing/>
        <w:rPr>
          <w:bCs/>
          <w:sz w:val="28"/>
          <w:szCs w:val="28"/>
        </w:rPr>
      </w:pPr>
      <w:r w:rsidRPr="00AA6FB9">
        <w:rPr>
          <w:bCs/>
          <w:sz w:val="28"/>
          <w:szCs w:val="28"/>
        </w:rPr>
        <w:t>Пр</w:t>
      </w:r>
      <w:r>
        <w:rPr>
          <w:bCs/>
          <w:sz w:val="28"/>
          <w:szCs w:val="28"/>
        </w:rPr>
        <w:t>едпринимательство. Сущность и основные понятия.</w:t>
      </w:r>
    </w:p>
    <w:p w:rsidR="00AA6FB9" w:rsidRPr="00AA6FB9" w:rsidRDefault="00AA6FB9" w:rsidP="00AA6FB9">
      <w:pPr>
        <w:pStyle w:val="a5"/>
        <w:widowControl/>
        <w:numPr>
          <w:ilvl w:val="0"/>
          <w:numId w:val="12"/>
        </w:numPr>
        <w:adjustRightInd w:val="0"/>
        <w:spacing w:before="0"/>
        <w:ind w:left="851" w:hanging="284"/>
        <w:contextualSpacing/>
        <w:rPr>
          <w:bCs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Технологическое предпринимательство.</w:t>
      </w:r>
    </w:p>
    <w:p w:rsidR="00AA6FB9" w:rsidRDefault="00AA6FB9" w:rsidP="00AA6FB9">
      <w:pPr>
        <w:pStyle w:val="a5"/>
        <w:widowControl/>
        <w:numPr>
          <w:ilvl w:val="0"/>
          <w:numId w:val="12"/>
        </w:numPr>
        <w:adjustRightInd w:val="0"/>
        <w:spacing w:before="0"/>
        <w:ind w:left="851" w:hanging="284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>Профессии, связанные с изучаемыми технологиями, проектированием с использованием САПР, их востребованность на рынке труда.</w:t>
      </w:r>
    </w:p>
    <w:p w:rsidR="00AA6FB9" w:rsidRDefault="00AA6FB9" w:rsidP="00AA6FB9">
      <w:pPr>
        <w:pStyle w:val="a5"/>
        <w:widowControl/>
        <w:numPr>
          <w:ilvl w:val="0"/>
          <w:numId w:val="12"/>
        </w:numPr>
        <w:adjustRightInd w:val="0"/>
        <w:spacing w:before="0"/>
        <w:ind w:left="851" w:hanging="284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>Аддитивные технологии. Современные технологии обработки материалов и прототипирование.</w:t>
      </w:r>
    </w:p>
    <w:p w:rsidR="00AA6FB9" w:rsidRPr="00AA6FB9" w:rsidRDefault="00AA6FB9" w:rsidP="00AA6FB9">
      <w:pPr>
        <w:pStyle w:val="a5"/>
        <w:widowControl/>
        <w:numPr>
          <w:ilvl w:val="0"/>
          <w:numId w:val="12"/>
        </w:numPr>
        <w:adjustRightInd w:val="0"/>
        <w:spacing w:before="0"/>
        <w:ind w:left="851" w:hanging="295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>Аддитивные технологии. Области применения трехмерного сканирования.</w:t>
      </w:r>
    </w:p>
    <w:p w:rsidR="00AA6FB9" w:rsidRPr="00AA6FB9" w:rsidRDefault="00AA6FB9" w:rsidP="00AA6FB9">
      <w:pPr>
        <w:pStyle w:val="a5"/>
        <w:widowControl/>
        <w:numPr>
          <w:ilvl w:val="0"/>
          <w:numId w:val="12"/>
        </w:numPr>
        <w:adjustRightInd w:val="0"/>
        <w:spacing w:before="0"/>
        <w:ind w:left="851" w:hanging="295"/>
        <w:contextualSpacing/>
        <w:rPr>
          <w:rFonts w:ascii="Times New Roman CYR" w:hAnsi="Times New Roman CYR" w:cs="Times New Roman CYR"/>
          <w:bCs/>
          <w:sz w:val="32"/>
          <w:szCs w:val="32"/>
        </w:rPr>
      </w:pPr>
      <w:r>
        <w:rPr>
          <w:bCs/>
          <w:sz w:val="28"/>
          <w:szCs w:val="28"/>
        </w:rPr>
        <w:t>Технологии обратного проектирования.</w:t>
      </w:r>
    </w:p>
    <w:p w:rsidR="00BB4288" w:rsidRDefault="00BB4288" w:rsidP="00AA6FB9">
      <w:pPr>
        <w:pStyle w:val="a5"/>
        <w:widowControl/>
        <w:adjustRightInd w:val="0"/>
        <w:spacing w:before="0"/>
        <w:ind w:left="851" w:firstLine="0"/>
        <w:contextualSpacing/>
        <w:rPr>
          <w:rFonts w:ascii="Times New Roman CYR" w:hAnsi="Times New Roman CYR" w:cs="Times New Roman CYR"/>
          <w:bCs/>
          <w:sz w:val="32"/>
          <w:szCs w:val="32"/>
        </w:rPr>
      </w:pPr>
    </w:p>
    <w:p w:rsidR="00AA6FB9" w:rsidRDefault="00AA6FB9" w:rsidP="00AA6FB9">
      <w:pPr>
        <w:pStyle w:val="a5"/>
        <w:widowControl/>
        <w:adjustRightInd w:val="0"/>
        <w:spacing w:before="0"/>
        <w:ind w:left="851" w:firstLine="0"/>
        <w:contextualSpacing/>
        <w:rPr>
          <w:rFonts w:ascii="Times New Roman CYR" w:hAnsi="Times New Roman CYR" w:cs="Times New Roman CYR"/>
          <w:bCs/>
          <w:sz w:val="32"/>
          <w:szCs w:val="32"/>
        </w:rPr>
      </w:pPr>
      <w:r>
        <w:rPr>
          <w:rFonts w:ascii="Times New Roman CYR" w:hAnsi="Times New Roman CYR" w:cs="Times New Roman CYR"/>
          <w:bCs/>
          <w:sz w:val="32"/>
          <w:szCs w:val="32"/>
        </w:rPr>
        <w:t xml:space="preserve"> </w:t>
      </w:r>
    </w:p>
    <w:p w:rsidR="00AA6FB9" w:rsidRDefault="00AA6FB9" w:rsidP="00BB4288">
      <w:pPr>
        <w:pStyle w:val="a6"/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>
        <w:rPr>
          <w:b/>
          <w:bCs/>
          <w:color w:val="000000"/>
        </w:rPr>
        <w:t>При оформлении текста реферата</w:t>
      </w:r>
      <w:r>
        <w:rPr>
          <w:color w:val="000000"/>
        </w:rPr>
        <w:t> следует учитывать, что открывается работа титульным листом, где указывается полное название учебного заведения, тема реферата, фамилия автора, фамилия проверяющего преподавателя, место и год написания. На следующей странице, которая нумеруется сверху номером 2, помещается оглавление с точным названием каждой главы и указанием начальных страниц.</w:t>
      </w:r>
    </w:p>
    <w:p w:rsidR="00AA6FB9" w:rsidRDefault="00AA6FB9" w:rsidP="00BB4288">
      <w:pPr>
        <w:pStyle w:val="a6"/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>
        <w:rPr>
          <w:color w:val="000000"/>
        </w:rPr>
        <w:t>Поля страницы: левое — 3 см., правое — 1 см., нижнее 2 см., верхнее — 2 см. до номера страницы.</w:t>
      </w:r>
    </w:p>
    <w:p w:rsidR="00AA6FB9" w:rsidRDefault="00AA6FB9" w:rsidP="00BB4288">
      <w:pPr>
        <w:pStyle w:val="a6"/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>
        <w:rPr>
          <w:color w:val="000000"/>
        </w:rPr>
        <w:t>Текст печатается через 1,5 интервала.</w:t>
      </w:r>
    </w:p>
    <w:p w:rsidR="00AA6FB9" w:rsidRDefault="00AA6FB9" w:rsidP="00BB4288">
      <w:pPr>
        <w:pStyle w:val="a6"/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>
        <w:rPr>
          <w:color w:val="000000"/>
        </w:rPr>
        <w:t>Если текст реферата набирается в текстовом редакторе Microsoft Word, рекомендуется использовать шрифты: Times New Roman Cyr или Arial Cyr, размер шрифта — 14 пт.</w:t>
      </w:r>
    </w:p>
    <w:p w:rsidR="00AA6FB9" w:rsidRDefault="00AA6FB9" w:rsidP="00BB4288">
      <w:pPr>
        <w:pStyle w:val="a6"/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>
        <w:rPr>
          <w:b/>
          <w:bCs/>
          <w:color w:val="000000"/>
        </w:rPr>
        <w:t>Каждая структурная часть реферата</w:t>
      </w:r>
      <w:r>
        <w:rPr>
          <w:color w:val="000000"/>
        </w:rPr>
        <w:t> (введение, главная часть, заключение и т.д.) начинается с новой страницы. Расстояние между главой и следующей за ней текстом, а также между главой и параграфом составляет 2 интервала.</w:t>
      </w:r>
    </w:p>
    <w:p w:rsidR="00AA6FB9" w:rsidRDefault="00AA6FB9" w:rsidP="00BB4288">
      <w:pPr>
        <w:pStyle w:val="a6"/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>
        <w:rPr>
          <w:color w:val="000000"/>
        </w:rPr>
        <w:t>После заголовка, располагаемого посредине строки, не ставится точка. Не допускается подчеркивание заголовка и переносы в словах заголовка. Страницы реферата нумеруются в нарастающем порядке. Номера страниц ставятся вверху в середине листа.</w:t>
      </w:r>
    </w:p>
    <w:p w:rsidR="00AA6FB9" w:rsidRDefault="00AA6FB9" w:rsidP="00BB4288">
      <w:pPr>
        <w:pStyle w:val="a6"/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>
        <w:rPr>
          <w:color w:val="000000"/>
        </w:rPr>
        <w:t>Титульный лист реферата включается в общую нумерацию, но номер страницы на нем не проставляется (это не относится к содержанию реферата).</w:t>
      </w:r>
    </w:p>
    <w:p w:rsidR="00AA6FB9" w:rsidRDefault="00AA6FB9" w:rsidP="00BB4288">
      <w:pPr>
        <w:pStyle w:val="a6"/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>
        <w:rPr>
          <w:b/>
          <w:bCs/>
          <w:color w:val="000000"/>
        </w:rPr>
        <w:t>Требования к содержанию реферата:</w:t>
      </w:r>
    </w:p>
    <w:p w:rsidR="00AA6FB9" w:rsidRDefault="00AA6FB9" w:rsidP="00BB4288">
      <w:pPr>
        <w:pStyle w:val="a6"/>
        <w:numPr>
          <w:ilvl w:val="0"/>
          <w:numId w:val="13"/>
        </w:numPr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>
        <w:rPr>
          <w:color w:val="000000"/>
        </w:rPr>
        <w:t>материал, использованный в реферате, должен относится строго к выбранной теме;</w:t>
      </w:r>
    </w:p>
    <w:p w:rsidR="00AA6FB9" w:rsidRDefault="00AA6FB9" w:rsidP="00BB4288">
      <w:pPr>
        <w:pStyle w:val="a6"/>
        <w:numPr>
          <w:ilvl w:val="0"/>
          <w:numId w:val="13"/>
        </w:numPr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>
        <w:rPr>
          <w:color w:val="000000"/>
        </w:rPr>
        <w:t>необходимо изложить основные аспекты проблемы не только грамотно, но и в соответствии с той или иной логикой (хронологической, тематической, событийной и др.)</w:t>
      </w:r>
    </w:p>
    <w:p w:rsidR="00AA6FB9" w:rsidRDefault="00AA6FB9" w:rsidP="00BB4288">
      <w:pPr>
        <w:pStyle w:val="a6"/>
        <w:numPr>
          <w:ilvl w:val="0"/>
          <w:numId w:val="13"/>
        </w:numPr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>
        <w:rPr>
          <w:color w:val="000000"/>
        </w:rPr>
        <w:t>при изложении следует сгруппировать идеи разных авторов по общности точек зрения или по научным школам;</w:t>
      </w:r>
    </w:p>
    <w:p w:rsidR="00AA6FB9" w:rsidRDefault="00AA6FB9" w:rsidP="00BB4288">
      <w:pPr>
        <w:pStyle w:val="a6"/>
        <w:numPr>
          <w:ilvl w:val="0"/>
          <w:numId w:val="13"/>
        </w:numPr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>
        <w:rPr>
          <w:color w:val="000000"/>
        </w:rPr>
        <w:t>реферат должен заканчиваться подведением итогов проведенной исследовательской работы: содержать краткий анализ-обоснование преимуществ той точки зрения по рассматриваемому вопросу, с которой Вы солидарны.</w:t>
      </w:r>
    </w:p>
    <w:p w:rsidR="00BB4288" w:rsidRDefault="00BB4288" w:rsidP="00BB4288">
      <w:pPr>
        <w:pStyle w:val="a6"/>
        <w:shd w:val="clear" w:color="auto" w:fill="FFFFFF"/>
        <w:spacing w:before="0" w:beforeAutospacing="0" w:after="150" w:afterAutospacing="0"/>
        <w:ind w:left="284" w:firstLine="283"/>
        <w:rPr>
          <w:b/>
          <w:color w:val="000000"/>
        </w:rPr>
      </w:pPr>
    </w:p>
    <w:p w:rsidR="00AA6FB9" w:rsidRPr="00BB4288" w:rsidRDefault="00AA6FB9" w:rsidP="00BB4288">
      <w:pPr>
        <w:pStyle w:val="a6"/>
        <w:shd w:val="clear" w:color="auto" w:fill="FFFFFF"/>
        <w:spacing w:before="0" w:beforeAutospacing="0" w:after="150" w:afterAutospacing="0"/>
        <w:ind w:left="284" w:firstLine="283"/>
        <w:rPr>
          <w:b/>
          <w:color w:val="000000"/>
        </w:rPr>
      </w:pPr>
      <w:r w:rsidRPr="00BB4288">
        <w:rPr>
          <w:b/>
          <w:color w:val="000000"/>
        </w:rPr>
        <w:lastRenderedPageBreak/>
        <w:t>Структура реферата.</w:t>
      </w:r>
    </w:p>
    <w:p w:rsidR="00AA6FB9" w:rsidRDefault="00AA6FB9" w:rsidP="00BB4288">
      <w:pPr>
        <w:pStyle w:val="a6"/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 w:rsidRPr="00BB4288">
        <w:rPr>
          <w:bCs/>
          <w:color w:val="000000"/>
        </w:rPr>
        <w:t>1</w:t>
      </w:r>
      <w:r>
        <w:rPr>
          <w:b/>
          <w:bCs/>
          <w:color w:val="000000"/>
        </w:rPr>
        <w:t>.</w:t>
      </w:r>
      <w:r>
        <w:rPr>
          <w:color w:val="000000"/>
        </w:rPr>
        <w:t> Начинается реферат с </w:t>
      </w:r>
      <w:r w:rsidRPr="00BB4288">
        <w:rPr>
          <w:b/>
          <w:bCs/>
          <w:i/>
          <w:color w:val="000000"/>
        </w:rPr>
        <w:t>титульного листа</w:t>
      </w:r>
      <w:r w:rsidRPr="00BB4288">
        <w:rPr>
          <w:i/>
          <w:color w:val="000000"/>
        </w:rPr>
        <w:t>.</w:t>
      </w:r>
    </w:p>
    <w:p w:rsidR="00AA6FB9" w:rsidRDefault="00AA6FB9" w:rsidP="00BB4288">
      <w:pPr>
        <w:pStyle w:val="a6"/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 w:rsidRPr="00BB4288">
        <w:rPr>
          <w:bCs/>
          <w:color w:val="000000"/>
        </w:rPr>
        <w:t>2.</w:t>
      </w:r>
      <w:r>
        <w:rPr>
          <w:color w:val="000000"/>
        </w:rPr>
        <w:t> За титульным листом следует </w:t>
      </w:r>
      <w:r w:rsidRPr="00BB4288">
        <w:rPr>
          <w:b/>
          <w:bCs/>
          <w:i/>
          <w:color w:val="000000"/>
        </w:rPr>
        <w:t>содержание</w:t>
      </w:r>
      <w:r>
        <w:rPr>
          <w:color w:val="000000"/>
        </w:rPr>
        <w:t> (Оглавление). Содержание (Оглавление) — это план реферата, в котором каждому разделу должен соответствовать номер страницы, на которой он находится.</w:t>
      </w:r>
    </w:p>
    <w:p w:rsidR="00AA6FB9" w:rsidRDefault="00AA6FB9" w:rsidP="00BB4288">
      <w:pPr>
        <w:pStyle w:val="a6"/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 w:rsidRPr="00BB4288">
        <w:rPr>
          <w:bCs/>
          <w:color w:val="000000"/>
        </w:rPr>
        <w:t>3</w:t>
      </w:r>
      <w:r>
        <w:rPr>
          <w:b/>
          <w:bCs/>
          <w:color w:val="000000"/>
        </w:rPr>
        <w:t>.</w:t>
      </w:r>
      <w:r>
        <w:rPr>
          <w:color w:val="000000"/>
        </w:rPr>
        <w:t> </w:t>
      </w:r>
      <w:r w:rsidRPr="00BB4288">
        <w:rPr>
          <w:b/>
          <w:bCs/>
          <w:i/>
          <w:color w:val="000000"/>
        </w:rPr>
        <w:t>Текст реферата</w:t>
      </w:r>
      <w:r>
        <w:rPr>
          <w:color w:val="000000"/>
        </w:rPr>
        <w:t>. Он делится на три части: введение, основная часть и заключение.</w:t>
      </w:r>
    </w:p>
    <w:p w:rsidR="00AA6FB9" w:rsidRDefault="00AA6FB9" w:rsidP="00BB4288">
      <w:pPr>
        <w:pStyle w:val="a6"/>
        <w:numPr>
          <w:ilvl w:val="0"/>
          <w:numId w:val="14"/>
        </w:numPr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>
        <w:rPr>
          <w:color w:val="000000"/>
        </w:rPr>
        <w:t>а) </w:t>
      </w:r>
      <w:r>
        <w:rPr>
          <w:b/>
          <w:bCs/>
          <w:color w:val="000000"/>
        </w:rPr>
        <w:t>Введение</w:t>
      </w:r>
      <w:r>
        <w:rPr>
          <w:color w:val="000000"/>
        </w:rPr>
        <w:t> — раздел реферата, посвященный постановке проблемы, которая будет рассматриваться и обоснованию выбора темы.</w:t>
      </w:r>
    </w:p>
    <w:p w:rsidR="00AA6FB9" w:rsidRDefault="00AA6FB9" w:rsidP="00BB4288">
      <w:pPr>
        <w:pStyle w:val="a6"/>
        <w:numPr>
          <w:ilvl w:val="0"/>
          <w:numId w:val="14"/>
        </w:numPr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>
        <w:rPr>
          <w:color w:val="000000"/>
        </w:rPr>
        <w:t>б) </w:t>
      </w:r>
      <w:r>
        <w:rPr>
          <w:b/>
          <w:bCs/>
          <w:color w:val="000000"/>
        </w:rPr>
        <w:t>Основная часть</w:t>
      </w:r>
      <w:r>
        <w:rPr>
          <w:color w:val="000000"/>
        </w:rPr>
        <w:t> — это звено работы, в котором последовательно раскрывается выбранная тема. Основная часть может быть представлена как цельным текстом, так и разделена на главы. При необходимости текст реферата может дополняться иллюстрациями, таблицами, графиками, но ими не следует «перегружать» текст.</w:t>
      </w:r>
    </w:p>
    <w:p w:rsidR="00AA6FB9" w:rsidRDefault="00AA6FB9" w:rsidP="00BB4288">
      <w:pPr>
        <w:pStyle w:val="a6"/>
        <w:numPr>
          <w:ilvl w:val="0"/>
          <w:numId w:val="14"/>
        </w:numPr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>
        <w:rPr>
          <w:color w:val="000000"/>
        </w:rPr>
        <w:t>в) </w:t>
      </w:r>
      <w:r>
        <w:rPr>
          <w:b/>
          <w:bCs/>
          <w:color w:val="000000"/>
        </w:rPr>
        <w:t>Заключение</w:t>
      </w:r>
      <w:r>
        <w:rPr>
          <w:color w:val="000000"/>
        </w:rPr>
        <w:t> — данный раздел реферата должен быть представлен в виде выводов, которые готовятся на основе подготовленного текста. Выводы должны быть краткими и четкими. Также в заключении можно обозначить проблемы, которые «высветились» в ходе работы над рефератом, но не были раскрыты в работе.</w:t>
      </w:r>
    </w:p>
    <w:p w:rsidR="00AA6FB9" w:rsidRDefault="00AA6FB9" w:rsidP="00BB4288">
      <w:pPr>
        <w:pStyle w:val="a6"/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 w:rsidRPr="00BB4288">
        <w:rPr>
          <w:bCs/>
          <w:color w:val="000000"/>
        </w:rPr>
        <w:t>4.</w:t>
      </w:r>
      <w:r>
        <w:rPr>
          <w:color w:val="000000"/>
        </w:rPr>
        <w:t> </w:t>
      </w:r>
      <w:r>
        <w:rPr>
          <w:b/>
          <w:bCs/>
          <w:color w:val="000000"/>
        </w:rPr>
        <w:t>Список источников и литературы</w:t>
      </w:r>
      <w:r>
        <w:rPr>
          <w:color w:val="000000"/>
        </w:rPr>
        <w:t>. В данном списке называются как те источники, на которые ссылается обучающийся при подготовке реферата, так и все иные, изученные им в связи с его подготовкой. В работе должно быть использовано не менее 5 разных источников. Работа, выполненная с использованием материала, содержащегося в одном научном источнике, является явным плагиатом и не принимается. Оформление Списка источников и литературы должно соответствовать требованиям библиографических стандартов (см. Оформление Списка источников и литературы).</w:t>
      </w:r>
    </w:p>
    <w:p w:rsidR="00AA6FB9" w:rsidRDefault="00AA6FB9" w:rsidP="00BB4288">
      <w:pPr>
        <w:pStyle w:val="a6"/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>
        <w:rPr>
          <w:b/>
          <w:bCs/>
          <w:color w:val="000000"/>
        </w:rPr>
        <w:t>Объем и технические требования, предъявляемые к выполнению реферата:</w:t>
      </w:r>
    </w:p>
    <w:p w:rsidR="00AA6FB9" w:rsidRDefault="00AA6FB9" w:rsidP="00BB4288">
      <w:pPr>
        <w:pStyle w:val="a6"/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>
        <w:rPr>
          <w:color w:val="000000"/>
        </w:rPr>
        <w:t>Объем работы должен быть, как правило, не менее 12 и не более 20 страниц. Работа должна выполняться через одинарный интервал 12 шрифтом, размеры оставляемых полей: левое — 25 мм, правое — 15 мм, нижнее — 20 мм, верхнее — 20 мм. Страницы должны быть пронумерованы.</w:t>
      </w:r>
    </w:p>
    <w:p w:rsidR="00AA6FB9" w:rsidRDefault="00AA6FB9" w:rsidP="00BB4288">
      <w:pPr>
        <w:pStyle w:val="a6"/>
        <w:spacing w:before="0" w:beforeAutospacing="0" w:after="0" w:afterAutospacing="0"/>
        <w:ind w:left="284" w:firstLine="283"/>
        <w:jc w:val="center"/>
        <w:rPr>
          <w:b/>
          <w:bCs/>
          <w:sz w:val="28"/>
          <w:szCs w:val="28"/>
        </w:rPr>
      </w:pPr>
    </w:p>
    <w:p w:rsidR="00AA6FB9" w:rsidRDefault="00AA6FB9" w:rsidP="00BB4288">
      <w:pPr>
        <w:pStyle w:val="a6"/>
        <w:spacing w:before="0" w:beforeAutospacing="0" w:after="0" w:afterAutospacing="0"/>
        <w:ind w:left="284" w:firstLine="283"/>
        <w:jc w:val="center"/>
        <w:rPr>
          <w:b/>
          <w:bCs/>
          <w:sz w:val="28"/>
          <w:szCs w:val="28"/>
        </w:rPr>
      </w:pPr>
    </w:p>
    <w:p w:rsidR="00AA6FB9" w:rsidRDefault="00AA6FB9" w:rsidP="006C04D9">
      <w:pPr>
        <w:pStyle w:val="a6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AA6FB9" w:rsidRDefault="00AA6FB9" w:rsidP="006C04D9">
      <w:pPr>
        <w:pStyle w:val="a6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AA6FB9" w:rsidRDefault="00AA6FB9" w:rsidP="006C04D9">
      <w:pPr>
        <w:pStyle w:val="a6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AA6FB9" w:rsidRDefault="00AA6FB9" w:rsidP="006C04D9">
      <w:pPr>
        <w:pStyle w:val="a6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AA6FB9" w:rsidRDefault="00AA6FB9" w:rsidP="006C04D9">
      <w:pPr>
        <w:pStyle w:val="a6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AA6FB9" w:rsidRDefault="00AA6FB9" w:rsidP="006C04D9">
      <w:pPr>
        <w:pStyle w:val="a6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AA6FB9" w:rsidRDefault="00AA6FB9" w:rsidP="006C04D9">
      <w:pPr>
        <w:pStyle w:val="a6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AA6FB9" w:rsidRDefault="00AA6FB9" w:rsidP="006C04D9">
      <w:pPr>
        <w:pStyle w:val="a6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AA6FB9" w:rsidRDefault="00AA6FB9" w:rsidP="006C04D9">
      <w:pPr>
        <w:pStyle w:val="a6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AA6FB9" w:rsidRDefault="00AA6FB9" w:rsidP="006C04D9">
      <w:pPr>
        <w:pStyle w:val="a6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AA6FB9" w:rsidRDefault="00AA6FB9" w:rsidP="006C04D9">
      <w:pPr>
        <w:pStyle w:val="a6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AA6FB9" w:rsidRDefault="00AA6FB9" w:rsidP="00BB4288">
      <w:pPr>
        <w:pStyle w:val="a6"/>
        <w:spacing w:before="0" w:beforeAutospacing="0" w:after="0" w:afterAutospacing="0"/>
        <w:rPr>
          <w:b/>
          <w:bCs/>
          <w:sz w:val="28"/>
          <w:szCs w:val="28"/>
        </w:rPr>
      </w:pPr>
    </w:p>
    <w:p w:rsidR="00AA6FB9" w:rsidRDefault="00AA6FB9" w:rsidP="006C04D9">
      <w:pPr>
        <w:pStyle w:val="a6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AA6FB9" w:rsidRDefault="00AA6FB9" w:rsidP="006C04D9">
      <w:pPr>
        <w:pStyle w:val="a6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6C04D9" w:rsidRDefault="006C04D9" w:rsidP="006C04D9">
      <w:pPr>
        <w:pStyle w:val="a6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Контрольная работа по технологии за </w:t>
      </w:r>
      <w:r>
        <w:rPr>
          <w:b/>
          <w:bCs/>
          <w:sz w:val="28"/>
          <w:szCs w:val="28"/>
          <w:lang w:val="en-US"/>
        </w:rPr>
        <w:t>I</w:t>
      </w:r>
      <w:r w:rsidRPr="00EB779B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полугодие, 2024-2025 уч. год</w:t>
      </w:r>
    </w:p>
    <w:p w:rsidR="006C04D9" w:rsidRDefault="006C04D9" w:rsidP="006C04D9">
      <w:pPr>
        <w:pStyle w:val="a6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9 класс</w:t>
      </w:r>
    </w:p>
    <w:p w:rsidR="006C04D9" w:rsidRDefault="006C04D9" w:rsidP="006C04D9">
      <w:pPr>
        <w:pStyle w:val="a3"/>
        <w:spacing w:before="10"/>
        <w:rPr>
          <w:sz w:val="30"/>
        </w:rPr>
      </w:pPr>
    </w:p>
    <w:p w:rsidR="006C04D9" w:rsidRPr="006C04D9" w:rsidRDefault="006C04D9" w:rsidP="00E803E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04D9">
        <w:rPr>
          <w:rFonts w:ascii="Times New Roman" w:hAnsi="Times New Roman" w:cs="Times New Roman"/>
          <w:b/>
          <w:sz w:val="24"/>
          <w:szCs w:val="24"/>
        </w:rPr>
        <w:t>ТЕСТ</w:t>
      </w:r>
    </w:p>
    <w:p w:rsidR="00BB4288" w:rsidRPr="002E1320" w:rsidRDefault="00BB4288" w:rsidP="00BB4288">
      <w:pPr>
        <w:pStyle w:val="a6"/>
        <w:shd w:val="clear" w:color="auto" w:fill="FFFFFF"/>
        <w:spacing w:before="0" w:beforeAutospacing="0" w:after="0" w:afterAutospacing="0"/>
        <w:ind w:firstLine="284"/>
        <w:jc w:val="both"/>
        <w:rPr>
          <w:b/>
          <w:bCs/>
          <w:sz w:val="28"/>
          <w:szCs w:val="28"/>
        </w:rPr>
      </w:pPr>
      <w:r w:rsidRPr="002E1320">
        <w:rPr>
          <w:b/>
          <w:bCs/>
          <w:sz w:val="28"/>
          <w:szCs w:val="28"/>
        </w:rPr>
        <w:t>Часть А</w:t>
      </w:r>
    </w:p>
    <w:p w:rsidR="00BB4288" w:rsidRPr="002E1320" w:rsidRDefault="00BB4288" w:rsidP="00BB4288">
      <w:pPr>
        <w:pStyle w:val="a6"/>
        <w:shd w:val="clear" w:color="auto" w:fill="FFFFFF"/>
        <w:spacing w:before="0" w:beforeAutospacing="0" w:after="0" w:afterAutospacing="0"/>
        <w:ind w:firstLine="284"/>
        <w:jc w:val="both"/>
        <w:rPr>
          <w:b/>
          <w:bCs/>
          <w:sz w:val="28"/>
          <w:szCs w:val="28"/>
        </w:rPr>
      </w:pPr>
    </w:p>
    <w:p w:rsidR="00BB4288" w:rsidRPr="002E1320" w:rsidRDefault="00BB4288" w:rsidP="00BB4288">
      <w:pPr>
        <w:pStyle w:val="c1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2E1320">
        <w:rPr>
          <w:rStyle w:val="c0"/>
          <w:b/>
          <w:sz w:val="28"/>
          <w:szCs w:val="28"/>
        </w:rPr>
        <w:t>1. Деятельность людей, направленная на получение прибыли</w:t>
      </w:r>
    </w:p>
    <w:p w:rsidR="00BB4288" w:rsidRPr="002E1320" w:rsidRDefault="00BB4288" w:rsidP="00BB4288">
      <w:pPr>
        <w:pStyle w:val="c1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  <w:r w:rsidRPr="002E1320">
        <w:rPr>
          <w:rStyle w:val="c0"/>
          <w:sz w:val="28"/>
          <w:szCs w:val="28"/>
        </w:rPr>
        <w:t xml:space="preserve"> а) благотворительность   </w:t>
      </w:r>
    </w:p>
    <w:p w:rsidR="00BB4288" w:rsidRPr="002E1320" w:rsidRDefault="00BB4288" w:rsidP="00BB4288">
      <w:pPr>
        <w:pStyle w:val="c1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  <w:r w:rsidRPr="002E1320">
        <w:rPr>
          <w:rStyle w:val="c0"/>
          <w:sz w:val="28"/>
          <w:szCs w:val="28"/>
        </w:rPr>
        <w:t xml:space="preserve"> б) предпринимательство    </w:t>
      </w:r>
    </w:p>
    <w:p w:rsidR="00BB4288" w:rsidRPr="002E1320" w:rsidRDefault="00BB4288" w:rsidP="00BB4288">
      <w:pPr>
        <w:pStyle w:val="c1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  <w:r w:rsidRPr="002E1320">
        <w:rPr>
          <w:rStyle w:val="c0"/>
          <w:sz w:val="28"/>
          <w:szCs w:val="28"/>
        </w:rPr>
        <w:t xml:space="preserve"> в) потребительство</w:t>
      </w:r>
    </w:p>
    <w:p w:rsidR="00BB4288" w:rsidRPr="002E1320" w:rsidRDefault="00BB4288" w:rsidP="00BB4288">
      <w:pPr>
        <w:pStyle w:val="c1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</w:p>
    <w:p w:rsidR="00BB4288" w:rsidRPr="002E1320" w:rsidRDefault="00BB4288" w:rsidP="00BB4288">
      <w:pPr>
        <w:pStyle w:val="c1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2E1320">
        <w:rPr>
          <w:rStyle w:val="c0"/>
          <w:b/>
          <w:sz w:val="28"/>
          <w:szCs w:val="28"/>
        </w:rPr>
        <w:t>2.</w:t>
      </w:r>
      <w:r w:rsidRPr="002E1320">
        <w:rPr>
          <w:rStyle w:val="a9"/>
          <w:sz w:val="28"/>
          <w:szCs w:val="28"/>
        </w:rPr>
        <w:t xml:space="preserve"> </w:t>
      </w:r>
      <w:r w:rsidRPr="002E1320">
        <w:rPr>
          <w:rStyle w:val="c0"/>
          <w:b/>
          <w:sz w:val="28"/>
          <w:szCs w:val="28"/>
        </w:rPr>
        <w:t>Главная цель предпринимательской деятельности</w:t>
      </w:r>
    </w:p>
    <w:p w:rsidR="00BB4288" w:rsidRPr="002E1320" w:rsidRDefault="00BB4288" w:rsidP="00BB4288">
      <w:pPr>
        <w:pStyle w:val="c1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  <w:r w:rsidRPr="002E1320">
        <w:rPr>
          <w:rStyle w:val="c0"/>
          <w:sz w:val="28"/>
          <w:szCs w:val="28"/>
        </w:rPr>
        <w:t>а) увеличение числа рабочих мест        </w:t>
      </w:r>
    </w:p>
    <w:p w:rsidR="00BB4288" w:rsidRPr="002E1320" w:rsidRDefault="00BB4288" w:rsidP="00BB4288">
      <w:pPr>
        <w:pStyle w:val="c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E1320">
        <w:rPr>
          <w:rStyle w:val="c0"/>
          <w:sz w:val="28"/>
          <w:szCs w:val="28"/>
        </w:rPr>
        <w:t>б) своевременная уплата налогов</w:t>
      </w:r>
      <w:r w:rsidRPr="002E1320">
        <w:rPr>
          <w:sz w:val="28"/>
          <w:szCs w:val="28"/>
        </w:rPr>
        <w:br/>
      </w:r>
      <w:r w:rsidRPr="002E1320">
        <w:rPr>
          <w:rStyle w:val="c0"/>
          <w:sz w:val="28"/>
          <w:szCs w:val="28"/>
        </w:rPr>
        <w:t>в) получение прибыли                            </w:t>
      </w:r>
    </w:p>
    <w:p w:rsidR="00BB4288" w:rsidRPr="002E1320" w:rsidRDefault="00BB4288" w:rsidP="00BB4288">
      <w:pPr>
        <w:pStyle w:val="c1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  <w:r w:rsidRPr="002E1320">
        <w:rPr>
          <w:rStyle w:val="c0"/>
          <w:sz w:val="28"/>
          <w:szCs w:val="28"/>
        </w:rPr>
        <w:t xml:space="preserve"> </w:t>
      </w:r>
    </w:p>
    <w:p w:rsidR="00BB4288" w:rsidRPr="002E1320" w:rsidRDefault="00BB4288" w:rsidP="00BB4288">
      <w:pPr>
        <w:pStyle w:val="a6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2E1320">
        <w:rPr>
          <w:rStyle w:val="c0"/>
          <w:b/>
          <w:sz w:val="28"/>
          <w:szCs w:val="28"/>
        </w:rPr>
        <w:t xml:space="preserve">3. </w:t>
      </w:r>
      <w:r w:rsidRPr="002E1320">
        <w:rPr>
          <w:b/>
          <w:sz w:val="28"/>
          <w:szCs w:val="28"/>
        </w:rPr>
        <w:t>Что из перечисленного ниже непосредственно влияет на размер заработной платы работника в условиях рынка? </w:t>
      </w:r>
    </w:p>
    <w:p w:rsidR="00BB4288" w:rsidRPr="002E1320" w:rsidRDefault="00BB4288" w:rsidP="00BB4288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E1320">
        <w:rPr>
          <w:sz w:val="28"/>
          <w:szCs w:val="28"/>
        </w:rPr>
        <w:t>а)  семейное положение</w:t>
      </w:r>
    </w:p>
    <w:p w:rsidR="00BB4288" w:rsidRPr="002E1320" w:rsidRDefault="00BB4288" w:rsidP="00BB4288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E1320">
        <w:rPr>
          <w:sz w:val="28"/>
          <w:szCs w:val="28"/>
        </w:rPr>
        <w:t>б)  стоимость потребительской корзины</w:t>
      </w:r>
    </w:p>
    <w:p w:rsidR="00BB4288" w:rsidRPr="002E1320" w:rsidRDefault="00BB4288" w:rsidP="00BB4288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E1320">
        <w:rPr>
          <w:sz w:val="28"/>
          <w:szCs w:val="28"/>
        </w:rPr>
        <w:t>в)  квалификация и трудолюбие</w:t>
      </w:r>
    </w:p>
    <w:p w:rsidR="00BB4288" w:rsidRPr="002E1320" w:rsidRDefault="00BB4288" w:rsidP="00BB4288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BB4288" w:rsidRPr="002E1320" w:rsidRDefault="00BB4288" w:rsidP="00BB4288">
      <w:pPr>
        <w:pStyle w:val="a6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2E1320">
        <w:rPr>
          <w:b/>
          <w:sz w:val="28"/>
          <w:szCs w:val="28"/>
        </w:rPr>
        <w:t>4. Бизнес-план-это</w:t>
      </w:r>
    </w:p>
    <w:p w:rsidR="00BB4288" w:rsidRPr="002E1320" w:rsidRDefault="00BB4288" w:rsidP="00BB4288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E1320">
        <w:rPr>
          <w:sz w:val="28"/>
          <w:szCs w:val="28"/>
        </w:rPr>
        <w:t>а) краткое, точное, доступное и понятное описание предполагаемого бизнеса.</w:t>
      </w:r>
    </w:p>
    <w:p w:rsidR="00BB4288" w:rsidRPr="002E1320" w:rsidRDefault="00BB4288" w:rsidP="00BB42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E1320">
        <w:rPr>
          <w:rFonts w:ascii="Times New Roman" w:eastAsia="Times New Roman" w:hAnsi="Times New Roman" w:cs="Times New Roman"/>
          <w:sz w:val="28"/>
          <w:szCs w:val="28"/>
        </w:rPr>
        <w:t>б) план сбора финансов</w:t>
      </w:r>
    </w:p>
    <w:p w:rsidR="00BB4288" w:rsidRPr="002E1320" w:rsidRDefault="00BB4288" w:rsidP="00BB42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E1320">
        <w:rPr>
          <w:rFonts w:ascii="Times New Roman" w:eastAsia="Times New Roman" w:hAnsi="Times New Roman" w:cs="Times New Roman"/>
          <w:sz w:val="28"/>
          <w:szCs w:val="28"/>
        </w:rPr>
        <w:t>в) план закрытия бизнеса</w:t>
      </w:r>
    </w:p>
    <w:p w:rsidR="00BB4288" w:rsidRPr="002E1320" w:rsidRDefault="00BB4288" w:rsidP="00BB42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B4288" w:rsidRPr="002E1320" w:rsidRDefault="00BB4288" w:rsidP="00BB4288">
      <w:pPr>
        <w:pStyle w:val="a6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2E1320">
        <w:rPr>
          <w:b/>
          <w:sz w:val="28"/>
          <w:szCs w:val="28"/>
        </w:rPr>
        <w:t>5. Большинство бизнес-планов разрабатывается </w:t>
      </w:r>
      <w:r w:rsidRPr="002E1320">
        <w:rPr>
          <w:b/>
          <w:bCs/>
          <w:sz w:val="28"/>
          <w:szCs w:val="28"/>
        </w:rPr>
        <w:t>для</w:t>
      </w:r>
    </w:p>
    <w:p w:rsidR="00BB4288" w:rsidRPr="002E1320" w:rsidRDefault="00BB4288" w:rsidP="00BB4288">
      <w:pPr>
        <w:shd w:val="clear" w:color="auto" w:fill="FFFFFF"/>
        <w:spacing w:after="15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E1320">
        <w:rPr>
          <w:rFonts w:ascii="Times New Roman" w:eastAsia="Times New Roman" w:hAnsi="Times New Roman" w:cs="Times New Roman"/>
          <w:sz w:val="28"/>
          <w:szCs w:val="28"/>
        </w:rPr>
        <w:t>а) привлечения инвесторов</w:t>
      </w:r>
    </w:p>
    <w:p w:rsidR="00BB4288" w:rsidRPr="002E1320" w:rsidRDefault="00BB4288" w:rsidP="00BB4288">
      <w:pPr>
        <w:shd w:val="clear" w:color="auto" w:fill="FFFFFF"/>
        <w:spacing w:after="15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E1320">
        <w:rPr>
          <w:rFonts w:ascii="Times New Roman" w:eastAsia="Times New Roman" w:hAnsi="Times New Roman" w:cs="Times New Roman"/>
          <w:sz w:val="28"/>
          <w:szCs w:val="28"/>
        </w:rPr>
        <w:t>б) получения кредитов</w:t>
      </w:r>
    </w:p>
    <w:p w:rsidR="00BB4288" w:rsidRPr="002E1320" w:rsidRDefault="00BB4288" w:rsidP="00BB4288">
      <w:pPr>
        <w:shd w:val="clear" w:color="auto" w:fill="FFFFFF"/>
        <w:spacing w:after="15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E1320">
        <w:rPr>
          <w:rFonts w:ascii="Times New Roman" w:eastAsia="Times New Roman" w:hAnsi="Times New Roman" w:cs="Times New Roman"/>
          <w:sz w:val="28"/>
          <w:szCs w:val="28"/>
        </w:rPr>
        <w:t>в) закрытия бизнеса</w:t>
      </w:r>
    </w:p>
    <w:p w:rsidR="00BB4288" w:rsidRPr="002E1320" w:rsidRDefault="00BB4288" w:rsidP="00BB42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B4288" w:rsidRPr="002E1320" w:rsidRDefault="00BB4288" w:rsidP="00BB428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1320"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r w:rsidRPr="002E1320">
        <w:rPr>
          <w:rStyle w:val="a9"/>
          <w:rFonts w:ascii="Times New Roman" w:hAnsi="Times New Roman" w:cs="Times New Roman"/>
          <w:sz w:val="28"/>
          <w:szCs w:val="28"/>
        </w:rPr>
        <w:t>Отметьте предпринимательскую деятельность, которую можно считать коллективным предпринимательством:</w:t>
      </w:r>
    </w:p>
    <w:p w:rsidR="00BB4288" w:rsidRPr="002E1320" w:rsidRDefault="00BB4288" w:rsidP="00BB4288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E1320">
        <w:rPr>
          <w:sz w:val="28"/>
          <w:szCs w:val="28"/>
        </w:rPr>
        <w:t>а) единоличное предприятие</w:t>
      </w:r>
    </w:p>
    <w:p w:rsidR="00BB4288" w:rsidRPr="002E1320" w:rsidRDefault="00BB4288" w:rsidP="00BB4288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E1320">
        <w:rPr>
          <w:sz w:val="28"/>
          <w:szCs w:val="28"/>
        </w:rPr>
        <w:t>б) частное семейное предприятие</w:t>
      </w:r>
    </w:p>
    <w:p w:rsidR="00BB4288" w:rsidRPr="002E1320" w:rsidRDefault="00BB4288" w:rsidP="00BB4288">
      <w:pPr>
        <w:pStyle w:val="a6"/>
        <w:shd w:val="clear" w:color="auto" w:fill="FFFFFF"/>
        <w:spacing w:before="0" w:beforeAutospacing="0" w:after="0" w:afterAutospacing="0"/>
        <w:rPr>
          <w:rFonts w:ascii="Open Sans" w:hAnsi="Open Sans"/>
        </w:rPr>
      </w:pPr>
      <w:r w:rsidRPr="002E1320">
        <w:rPr>
          <w:sz w:val="28"/>
          <w:szCs w:val="28"/>
        </w:rPr>
        <w:t>в)  акционерное общество</w:t>
      </w:r>
    </w:p>
    <w:p w:rsidR="00BB4288" w:rsidRPr="002E1320" w:rsidRDefault="00BB4288" w:rsidP="00BB4288">
      <w:pPr>
        <w:pStyle w:val="a6"/>
        <w:shd w:val="clear" w:color="auto" w:fill="FFFFFF"/>
        <w:spacing w:before="0" w:beforeAutospacing="0" w:after="0" w:afterAutospacing="0"/>
        <w:rPr>
          <w:rFonts w:ascii="Open Sans" w:hAnsi="Open Sans"/>
        </w:rPr>
      </w:pPr>
    </w:p>
    <w:p w:rsidR="00BB4288" w:rsidRPr="002E1320" w:rsidRDefault="00BB4288" w:rsidP="00BB4288">
      <w:pPr>
        <w:pStyle w:val="c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E1320">
        <w:rPr>
          <w:b/>
          <w:sz w:val="28"/>
          <w:szCs w:val="28"/>
        </w:rPr>
        <w:t xml:space="preserve">7. </w:t>
      </w:r>
      <w:r w:rsidRPr="002E1320">
        <w:rPr>
          <w:b/>
          <w:sz w:val="28"/>
          <w:szCs w:val="28"/>
          <w:shd w:val="clear" w:color="auto" w:fill="FFFFFF"/>
        </w:rPr>
        <w:t xml:space="preserve"> При составлении бизнес-плана используется:</w:t>
      </w:r>
      <w:r w:rsidRPr="002E1320">
        <w:rPr>
          <w:b/>
          <w:sz w:val="28"/>
          <w:szCs w:val="28"/>
        </w:rPr>
        <w:br/>
      </w:r>
      <w:r w:rsidRPr="002E1320">
        <w:rPr>
          <w:sz w:val="28"/>
          <w:szCs w:val="28"/>
          <w:shd w:val="clear" w:color="auto" w:fill="FFFFFF"/>
        </w:rPr>
        <w:t>а) макроэкономические показатели</w:t>
      </w:r>
      <w:r w:rsidRPr="002E1320">
        <w:rPr>
          <w:sz w:val="28"/>
          <w:szCs w:val="28"/>
        </w:rPr>
        <w:br/>
      </w:r>
      <w:r w:rsidRPr="002E1320">
        <w:rPr>
          <w:sz w:val="28"/>
          <w:szCs w:val="28"/>
          <w:shd w:val="clear" w:color="auto" w:fill="FFFFFF"/>
        </w:rPr>
        <w:t xml:space="preserve">б) бухгалтерская информация </w:t>
      </w:r>
      <w:r w:rsidRPr="002E1320">
        <w:rPr>
          <w:sz w:val="28"/>
          <w:szCs w:val="28"/>
        </w:rPr>
        <w:br/>
      </w:r>
      <w:r w:rsidRPr="002E1320">
        <w:rPr>
          <w:sz w:val="28"/>
          <w:szCs w:val="28"/>
          <w:shd w:val="clear" w:color="auto" w:fill="FFFFFF"/>
        </w:rPr>
        <w:t>в) список лицензий</w:t>
      </w:r>
    </w:p>
    <w:p w:rsidR="00BB4288" w:rsidRPr="002E1320" w:rsidRDefault="00BB4288" w:rsidP="00BB4288">
      <w:pPr>
        <w:pStyle w:val="c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BB4288" w:rsidRPr="002E1320" w:rsidRDefault="00BB4288" w:rsidP="00BB4288">
      <w:pPr>
        <w:pStyle w:val="c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E1320">
        <w:rPr>
          <w:b/>
          <w:sz w:val="28"/>
          <w:szCs w:val="28"/>
        </w:rPr>
        <w:t xml:space="preserve">8. </w:t>
      </w:r>
      <w:r w:rsidRPr="002E1320">
        <w:rPr>
          <w:b/>
          <w:sz w:val="28"/>
          <w:szCs w:val="28"/>
          <w:shd w:val="clear" w:color="auto" w:fill="FFFFFF"/>
        </w:rPr>
        <w:t>Дайте определение 3D- моделированию:</w:t>
      </w:r>
      <w:r w:rsidRPr="002E1320">
        <w:rPr>
          <w:b/>
          <w:sz w:val="28"/>
          <w:szCs w:val="28"/>
        </w:rPr>
        <w:br/>
      </w:r>
      <w:r w:rsidRPr="002E1320">
        <w:rPr>
          <w:sz w:val="28"/>
          <w:szCs w:val="28"/>
          <w:shd w:val="clear" w:color="auto" w:fill="FFFFFF"/>
        </w:rPr>
        <w:t>а) область деятельности, в которой компьютерные технологии используются для создания изображений</w:t>
      </w:r>
      <w:r w:rsidRPr="002E1320">
        <w:rPr>
          <w:sz w:val="28"/>
          <w:szCs w:val="28"/>
        </w:rPr>
        <w:br/>
      </w:r>
      <w:r w:rsidRPr="002E1320">
        <w:rPr>
          <w:sz w:val="28"/>
          <w:szCs w:val="28"/>
          <w:shd w:val="clear" w:color="auto" w:fill="FFFFFF"/>
        </w:rPr>
        <w:t>б) процесс создания трёхмерной модели объекта</w:t>
      </w:r>
      <w:r w:rsidRPr="002E1320">
        <w:rPr>
          <w:sz w:val="28"/>
          <w:szCs w:val="28"/>
        </w:rPr>
        <w:br/>
      </w:r>
      <w:r w:rsidRPr="002E1320">
        <w:rPr>
          <w:sz w:val="28"/>
          <w:szCs w:val="28"/>
          <w:shd w:val="clear" w:color="auto" w:fill="FFFFFF"/>
        </w:rPr>
        <w:t>в) построении проекции в соответствии с выбранной физической моделью</w:t>
      </w:r>
      <w:r w:rsidRPr="002E1320">
        <w:rPr>
          <w:sz w:val="28"/>
          <w:szCs w:val="28"/>
        </w:rPr>
        <w:t xml:space="preserve"> </w:t>
      </w:r>
    </w:p>
    <w:p w:rsidR="00BB4288" w:rsidRPr="002E1320" w:rsidRDefault="00BB4288" w:rsidP="00BB4288">
      <w:pPr>
        <w:pStyle w:val="c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BB4288" w:rsidRPr="002E1320" w:rsidRDefault="00BB4288" w:rsidP="00BB4288">
      <w:pPr>
        <w:pStyle w:val="c1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2E1320">
        <w:rPr>
          <w:b/>
          <w:sz w:val="28"/>
          <w:szCs w:val="28"/>
        </w:rPr>
        <w:t xml:space="preserve">9. </w:t>
      </w:r>
      <w:r w:rsidRPr="002E1320">
        <w:rPr>
          <w:b/>
          <w:sz w:val="28"/>
          <w:szCs w:val="28"/>
          <w:shd w:val="clear" w:color="auto" w:fill="FFFFFF"/>
        </w:rPr>
        <w:t>Что является основными параметрами в 3D-моделировании:</w:t>
      </w:r>
      <w:r w:rsidRPr="002E1320">
        <w:rPr>
          <w:b/>
          <w:sz w:val="28"/>
          <w:szCs w:val="28"/>
        </w:rPr>
        <w:br/>
      </w:r>
      <w:r w:rsidRPr="002E1320">
        <w:rPr>
          <w:sz w:val="28"/>
          <w:szCs w:val="28"/>
          <w:shd w:val="clear" w:color="auto" w:fill="FFFFFF"/>
        </w:rPr>
        <w:t>а) длина, глубина и высота</w:t>
      </w:r>
      <w:r w:rsidRPr="002E1320">
        <w:rPr>
          <w:sz w:val="28"/>
          <w:szCs w:val="28"/>
        </w:rPr>
        <w:br/>
      </w:r>
      <w:r w:rsidRPr="002E1320">
        <w:rPr>
          <w:sz w:val="28"/>
          <w:szCs w:val="28"/>
          <w:shd w:val="clear" w:color="auto" w:fill="FFFFFF"/>
        </w:rPr>
        <w:t>б) объем фигуры</w:t>
      </w:r>
      <w:r w:rsidRPr="002E1320">
        <w:rPr>
          <w:sz w:val="28"/>
          <w:szCs w:val="28"/>
        </w:rPr>
        <w:br/>
      </w:r>
      <w:r w:rsidRPr="002E1320">
        <w:rPr>
          <w:sz w:val="28"/>
          <w:szCs w:val="28"/>
          <w:shd w:val="clear" w:color="auto" w:fill="FFFFFF"/>
        </w:rPr>
        <w:t xml:space="preserve">в) глубина, высота и ширина </w:t>
      </w:r>
    </w:p>
    <w:p w:rsidR="00BB4288" w:rsidRPr="002E1320" w:rsidRDefault="00BB4288" w:rsidP="00BB4288">
      <w:pPr>
        <w:pStyle w:val="c1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</w:p>
    <w:p w:rsidR="00BB4288" w:rsidRPr="002E1320" w:rsidRDefault="00BB4288" w:rsidP="00BB4288">
      <w:pPr>
        <w:pStyle w:val="a6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2E1320">
        <w:rPr>
          <w:b/>
          <w:sz w:val="28"/>
          <w:szCs w:val="28"/>
          <w:shd w:val="clear" w:color="auto" w:fill="FFFFFF"/>
        </w:rPr>
        <w:t xml:space="preserve">10. </w:t>
      </w:r>
      <w:r w:rsidRPr="002E1320">
        <w:rPr>
          <w:b/>
          <w:sz w:val="28"/>
          <w:szCs w:val="28"/>
        </w:rPr>
        <w:t>К преимуществам аддитивных технологий можно отнести:</w:t>
      </w:r>
    </w:p>
    <w:p w:rsidR="00BB4288" w:rsidRPr="002E1320" w:rsidRDefault="00BB4288" w:rsidP="00BB42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E1320">
        <w:rPr>
          <w:rFonts w:ascii="Times New Roman" w:eastAsia="Times New Roman" w:hAnsi="Times New Roman" w:cs="Times New Roman"/>
          <w:b/>
          <w:bCs/>
          <w:sz w:val="28"/>
          <w:szCs w:val="28"/>
        </w:rPr>
        <w:t>а) в</w:t>
      </w:r>
      <w:r w:rsidRPr="002E1320">
        <w:rPr>
          <w:rFonts w:ascii="Times New Roman" w:eastAsia="Times New Roman" w:hAnsi="Times New Roman" w:cs="Times New Roman"/>
          <w:sz w:val="28"/>
          <w:szCs w:val="28"/>
        </w:rPr>
        <w:t>озможность кастомизации и персонализации изделий</w:t>
      </w:r>
    </w:p>
    <w:p w:rsidR="00BB4288" w:rsidRPr="002E1320" w:rsidRDefault="00BB4288" w:rsidP="00BB42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E1320">
        <w:rPr>
          <w:rFonts w:ascii="Times New Roman" w:eastAsia="Times New Roman" w:hAnsi="Times New Roman" w:cs="Times New Roman"/>
          <w:sz w:val="28"/>
          <w:szCs w:val="28"/>
        </w:rPr>
        <w:t>б) снижение веса изделия</w:t>
      </w:r>
    </w:p>
    <w:p w:rsidR="00BB4288" w:rsidRPr="002E1320" w:rsidRDefault="00BB4288" w:rsidP="00BB42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E1320">
        <w:rPr>
          <w:rFonts w:ascii="Times New Roman" w:eastAsia="Times New Roman" w:hAnsi="Times New Roman" w:cs="Times New Roman"/>
          <w:sz w:val="28"/>
          <w:szCs w:val="28"/>
        </w:rPr>
        <w:t>в) снижение числа деталей в сборке</w:t>
      </w:r>
    </w:p>
    <w:p w:rsidR="00BB4288" w:rsidRPr="002E1320" w:rsidRDefault="00BB4288" w:rsidP="00BB42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B4288" w:rsidRPr="002E1320" w:rsidRDefault="00BB4288" w:rsidP="00BB4288">
      <w:pPr>
        <w:pStyle w:val="2"/>
        <w:shd w:val="clear" w:color="auto" w:fill="FFFFFF"/>
        <w:spacing w:before="0"/>
        <w:rPr>
          <w:rFonts w:ascii="Times New Roman" w:hAnsi="Times New Roman" w:cs="Times New Roman"/>
          <w:color w:val="auto"/>
          <w:sz w:val="28"/>
          <w:szCs w:val="28"/>
        </w:rPr>
      </w:pPr>
      <w:r w:rsidRPr="002E132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11. </w:t>
      </w:r>
      <w:r w:rsidRPr="002E1320">
        <w:rPr>
          <w:rFonts w:ascii="Times New Roman" w:hAnsi="Times New Roman" w:cs="Times New Roman"/>
          <w:color w:val="auto"/>
          <w:sz w:val="28"/>
          <w:szCs w:val="28"/>
        </w:rPr>
        <w:t>Как скорость печати влияет на качество печати?</w:t>
      </w:r>
    </w:p>
    <w:p w:rsidR="00BB4288" w:rsidRPr="002E1320" w:rsidRDefault="00BB4288" w:rsidP="00BB4288">
      <w:pPr>
        <w:shd w:val="clear" w:color="auto" w:fill="FFFFFF"/>
        <w:spacing w:after="15" w:line="240" w:lineRule="auto"/>
        <w:rPr>
          <w:rFonts w:ascii="Times New Roman" w:hAnsi="Times New Roman" w:cs="Times New Roman"/>
          <w:sz w:val="28"/>
          <w:szCs w:val="28"/>
        </w:rPr>
      </w:pPr>
      <w:r w:rsidRPr="002E1320">
        <w:rPr>
          <w:rFonts w:ascii="Times New Roman" w:hAnsi="Times New Roman" w:cs="Times New Roman"/>
          <w:sz w:val="28"/>
          <w:szCs w:val="28"/>
        </w:rPr>
        <w:t>а) не зависит, качество всегда одинаково</w:t>
      </w:r>
    </w:p>
    <w:p w:rsidR="00BB4288" w:rsidRPr="002E1320" w:rsidRDefault="00BB4288" w:rsidP="00BB4288">
      <w:pPr>
        <w:shd w:val="clear" w:color="auto" w:fill="FFFFFF"/>
        <w:spacing w:after="15" w:line="240" w:lineRule="auto"/>
        <w:rPr>
          <w:rFonts w:ascii="Times New Roman" w:hAnsi="Times New Roman" w:cs="Times New Roman"/>
          <w:sz w:val="28"/>
          <w:szCs w:val="28"/>
        </w:rPr>
      </w:pPr>
      <w:r w:rsidRPr="002E1320">
        <w:rPr>
          <w:rFonts w:ascii="Times New Roman" w:hAnsi="Times New Roman" w:cs="Times New Roman"/>
          <w:sz w:val="28"/>
          <w:szCs w:val="28"/>
        </w:rPr>
        <w:t>б) чем медленнее, тем качественнее</w:t>
      </w:r>
    </w:p>
    <w:p w:rsidR="00BB4288" w:rsidRPr="002E1320" w:rsidRDefault="00BB4288" w:rsidP="00BB4288">
      <w:pPr>
        <w:shd w:val="clear" w:color="auto" w:fill="FFFFFF"/>
        <w:spacing w:after="15" w:line="240" w:lineRule="auto"/>
        <w:rPr>
          <w:rFonts w:ascii="Times New Roman" w:hAnsi="Times New Roman" w:cs="Times New Roman"/>
          <w:sz w:val="28"/>
          <w:szCs w:val="28"/>
        </w:rPr>
      </w:pPr>
      <w:r w:rsidRPr="002E1320">
        <w:rPr>
          <w:rFonts w:ascii="Times New Roman" w:hAnsi="Times New Roman" w:cs="Times New Roman"/>
          <w:sz w:val="28"/>
          <w:szCs w:val="28"/>
        </w:rPr>
        <w:t>в) чем быстрее, тем качественнее</w:t>
      </w:r>
    </w:p>
    <w:p w:rsidR="00BB4288" w:rsidRPr="002E1320" w:rsidRDefault="00BB4288" w:rsidP="00BB4288">
      <w:pPr>
        <w:shd w:val="clear" w:color="auto" w:fill="FFFFFF"/>
        <w:spacing w:after="15" w:line="240" w:lineRule="auto"/>
        <w:rPr>
          <w:rFonts w:ascii="Times New Roman" w:hAnsi="Times New Roman" w:cs="Times New Roman"/>
          <w:sz w:val="28"/>
          <w:szCs w:val="28"/>
        </w:rPr>
      </w:pPr>
    </w:p>
    <w:p w:rsidR="00BB4288" w:rsidRPr="002E1320" w:rsidRDefault="00BB4288" w:rsidP="00BB4288">
      <w:pPr>
        <w:pStyle w:val="a6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2E1320">
        <w:rPr>
          <w:b/>
          <w:sz w:val="28"/>
          <w:szCs w:val="28"/>
        </w:rPr>
        <w:t>12. Робот-это...</w:t>
      </w:r>
    </w:p>
    <w:p w:rsidR="00BB4288" w:rsidRPr="002E1320" w:rsidRDefault="00BB4288" w:rsidP="00BB42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E1320">
        <w:rPr>
          <w:rFonts w:ascii="Times New Roman" w:eastAsia="Times New Roman" w:hAnsi="Times New Roman" w:cs="Times New Roman"/>
          <w:bCs/>
          <w:sz w:val="28"/>
          <w:szCs w:val="28"/>
        </w:rPr>
        <w:t>а)</w:t>
      </w:r>
      <w:r w:rsidRPr="002E132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2E1320">
        <w:rPr>
          <w:rFonts w:ascii="Times New Roman" w:eastAsia="Times New Roman" w:hAnsi="Times New Roman" w:cs="Times New Roman"/>
          <w:sz w:val="28"/>
          <w:szCs w:val="28"/>
        </w:rPr>
        <w:t>...техническое устройство, выполняющее механические движения для преобразования энергии, материалов и информации.</w:t>
      </w:r>
    </w:p>
    <w:p w:rsidR="00BB4288" w:rsidRPr="002E1320" w:rsidRDefault="00BB4288" w:rsidP="00BB42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E1320">
        <w:rPr>
          <w:rFonts w:ascii="Times New Roman" w:eastAsia="Times New Roman" w:hAnsi="Times New Roman" w:cs="Times New Roman"/>
          <w:sz w:val="28"/>
          <w:szCs w:val="28"/>
        </w:rPr>
        <w:t>б) ...автоматическое устройство, созданное по принципу живого организма, предназначенное для осуществления производственных и других операций, которое действует по заранее заложенной программе и получает информацию о внешнем мире от датчиков.</w:t>
      </w:r>
    </w:p>
    <w:p w:rsidR="00BB4288" w:rsidRPr="002E1320" w:rsidRDefault="00BB4288" w:rsidP="00BB42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E1320">
        <w:rPr>
          <w:rFonts w:ascii="Times New Roman" w:eastAsia="Times New Roman" w:hAnsi="Times New Roman" w:cs="Times New Roman"/>
          <w:sz w:val="28"/>
          <w:szCs w:val="28"/>
        </w:rPr>
        <w:t>в) ...устройство или система, способная автоматически выполнять заданную, изменяемую последовательность операций.</w:t>
      </w:r>
    </w:p>
    <w:p w:rsidR="00BB4288" w:rsidRPr="002E1320" w:rsidRDefault="00BB4288" w:rsidP="00BB42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B4288" w:rsidRPr="002E1320" w:rsidRDefault="00BB4288" w:rsidP="00BB4288">
      <w:pPr>
        <w:pStyle w:val="a6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2E1320">
        <w:rPr>
          <w:b/>
          <w:sz w:val="28"/>
          <w:szCs w:val="28"/>
        </w:rPr>
        <w:t>13. Робототехника - это...</w:t>
      </w:r>
    </w:p>
    <w:p w:rsidR="00BB4288" w:rsidRPr="002E1320" w:rsidRDefault="00BB4288" w:rsidP="00BB4288">
      <w:pPr>
        <w:shd w:val="clear" w:color="auto" w:fill="FFFFFF"/>
        <w:spacing w:after="0" w:line="240" w:lineRule="auto"/>
        <w:outlineLvl w:val="5"/>
        <w:rPr>
          <w:rFonts w:ascii="Times New Roman" w:eastAsia="Times New Roman" w:hAnsi="Times New Roman" w:cs="Times New Roman"/>
          <w:sz w:val="28"/>
          <w:szCs w:val="28"/>
        </w:rPr>
      </w:pPr>
      <w:r w:rsidRPr="002E1320">
        <w:rPr>
          <w:rFonts w:ascii="Times New Roman" w:eastAsia="Times New Roman" w:hAnsi="Times New Roman" w:cs="Times New Roman"/>
          <w:sz w:val="28"/>
          <w:szCs w:val="28"/>
        </w:rPr>
        <w:t>а) ...наука об общих закономерностях получения, хранения, преобразования и передачи информации в сложных управляющих системах</w:t>
      </w:r>
    </w:p>
    <w:p w:rsidR="00BB4288" w:rsidRPr="002E1320" w:rsidRDefault="00BB4288" w:rsidP="00BB42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E1320">
        <w:rPr>
          <w:rFonts w:ascii="Times New Roman" w:eastAsia="Times New Roman" w:hAnsi="Times New Roman" w:cs="Times New Roman"/>
          <w:sz w:val="28"/>
          <w:szCs w:val="28"/>
        </w:rPr>
        <w:t>б) ... область науки и техники, занимающаяся созданием и практическим использованием различных электронных устройств и приборов</w:t>
      </w:r>
    </w:p>
    <w:p w:rsidR="00BB4288" w:rsidRPr="002E1320" w:rsidRDefault="00BB4288" w:rsidP="00BB42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E1320">
        <w:rPr>
          <w:rFonts w:ascii="Times New Roman" w:eastAsia="Times New Roman" w:hAnsi="Times New Roman" w:cs="Times New Roman"/>
          <w:sz w:val="28"/>
          <w:szCs w:val="28"/>
        </w:rPr>
        <w:t>в) ...наука, которая разрабатывает, а потом и создаёт роботов</w:t>
      </w:r>
    </w:p>
    <w:p w:rsidR="00BB4288" w:rsidRPr="002E1320" w:rsidRDefault="00BB4288" w:rsidP="00BB42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B4288" w:rsidRPr="002E1320" w:rsidRDefault="00BB4288" w:rsidP="00BB428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E1320">
        <w:rPr>
          <w:rFonts w:ascii="Times New Roman" w:eastAsia="Times New Roman" w:hAnsi="Times New Roman" w:cs="Times New Roman"/>
          <w:b/>
          <w:sz w:val="28"/>
          <w:szCs w:val="28"/>
        </w:rPr>
        <w:t xml:space="preserve">14. </w:t>
      </w:r>
      <w:r w:rsidRPr="002E1320">
        <w:rPr>
          <w:rFonts w:ascii="Times New Roman" w:hAnsi="Times New Roman" w:cs="Times New Roman"/>
          <w:b/>
          <w:sz w:val="28"/>
          <w:szCs w:val="28"/>
        </w:rPr>
        <w:t>Что такое микроконтроллер?</w:t>
      </w:r>
    </w:p>
    <w:p w:rsidR="00BB4288" w:rsidRPr="002E1320" w:rsidRDefault="00BB4288" w:rsidP="00BB428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E1320">
        <w:rPr>
          <w:rFonts w:ascii="Times New Roman" w:hAnsi="Times New Roman" w:cs="Times New Roman"/>
          <w:sz w:val="28"/>
          <w:szCs w:val="28"/>
        </w:rPr>
        <w:t>а) переключатель режимов работы и тока в устройстве</w:t>
      </w:r>
    </w:p>
    <w:p w:rsidR="00BB4288" w:rsidRPr="002E1320" w:rsidRDefault="00BB4288" w:rsidP="00BB428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E1320">
        <w:rPr>
          <w:rFonts w:ascii="Times New Roman" w:hAnsi="Times New Roman" w:cs="Times New Roman"/>
          <w:sz w:val="28"/>
          <w:szCs w:val="28"/>
        </w:rPr>
        <w:t>б) Небольшой компьютер, который управляет устройством в интернете вещей</w:t>
      </w:r>
    </w:p>
    <w:p w:rsidR="00BB4288" w:rsidRPr="002E1320" w:rsidRDefault="00BB4288" w:rsidP="00BB428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E1320">
        <w:rPr>
          <w:rFonts w:ascii="Times New Roman" w:hAnsi="Times New Roman" w:cs="Times New Roman"/>
          <w:sz w:val="28"/>
          <w:szCs w:val="28"/>
        </w:rPr>
        <w:t>в) прибор, который обеспечивает связь устройства с сервером</w:t>
      </w:r>
    </w:p>
    <w:p w:rsidR="00BB4288" w:rsidRPr="002E1320" w:rsidRDefault="00BB4288" w:rsidP="00BB428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B4288" w:rsidRPr="002E1320" w:rsidRDefault="00BB4288" w:rsidP="00BB4288">
      <w:pPr>
        <w:spacing w:after="0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2E1320">
        <w:rPr>
          <w:rFonts w:ascii="Times New Roman" w:hAnsi="Times New Roman" w:cs="Times New Roman"/>
          <w:b/>
          <w:sz w:val="28"/>
          <w:szCs w:val="28"/>
        </w:rPr>
        <w:t xml:space="preserve">15. </w:t>
      </w:r>
      <w:r w:rsidRPr="002E132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Какая профессия связана с разработкой систем умного дома и систем для бытового использования?</w:t>
      </w:r>
    </w:p>
    <w:p w:rsidR="00BB4288" w:rsidRPr="002E1320" w:rsidRDefault="00BB4288" w:rsidP="00BB4288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E13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a) архитектор </w:t>
      </w:r>
    </w:p>
    <w:p w:rsidR="00BB4288" w:rsidRPr="002E1320" w:rsidRDefault="00BB4288" w:rsidP="00BB4288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E13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б) интегратор </w:t>
      </w:r>
    </w:p>
    <w:p w:rsidR="00BB4288" w:rsidRPr="002E1320" w:rsidRDefault="00BB4288" w:rsidP="00BB428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E1320">
        <w:rPr>
          <w:rFonts w:ascii="Times New Roman" w:hAnsi="Times New Roman" w:cs="Times New Roman"/>
          <w:sz w:val="28"/>
          <w:szCs w:val="28"/>
          <w:shd w:val="clear" w:color="auto" w:fill="FFFFFF"/>
        </w:rPr>
        <w:t>в) геодезист</w:t>
      </w:r>
      <w:r w:rsidRPr="002E1320">
        <w:rPr>
          <w:rFonts w:ascii="Times New Roman" w:hAnsi="Times New Roman" w:cs="Times New Roman"/>
          <w:sz w:val="28"/>
          <w:szCs w:val="28"/>
        </w:rPr>
        <w:br/>
      </w:r>
    </w:p>
    <w:p w:rsidR="00BB4288" w:rsidRDefault="00BB4288" w:rsidP="00BB428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B4288" w:rsidRDefault="00BB4288" w:rsidP="00BB428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32B85">
        <w:rPr>
          <w:rFonts w:ascii="Times New Roman" w:hAnsi="Times New Roman" w:cs="Times New Roman"/>
          <w:b/>
          <w:sz w:val="28"/>
          <w:szCs w:val="28"/>
        </w:rPr>
        <w:t>Часть Б</w:t>
      </w:r>
    </w:p>
    <w:p w:rsidR="00BB4288" w:rsidRDefault="00BB4288" w:rsidP="00BB4288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B4288" w:rsidRPr="0027691D" w:rsidRDefault="00BB4288" w:rsidP="00BB4288">
      <w:pPr>
        <w:pStyle w:val="a5"/>
        <w:widowControl/>
        <w:numPr>
          <w:ilvl w:val="0"/>
          <w:numId w:val="15"/>
        </w:numPr>
        <w:autoSpaceDE/>
        <w:autoSpaceDN/>
        <w:spacing w:before="0" w:after="200" w:line="276" w:lineRule="auto"/>
        <w:contextualSpacing/>
        <w:rPr>
          <w:b/>
          <w:sz w:val="28"/>
          <w:szCs w:val="28"/>
        </w:rPr>
      </w:pPr>
      <w:r w:rsidRPr="0027691D">
        <w:rPr>
          <w:b/>
          <w:sz w:val="28"/>
          <w:szCs w:val="28"/>
        </w:rPr>
        <w:t>Соотнеси профессию и вид трудовой деятельности</w:t>
      </w:r>
    </w:p>
    <w:p w:rsidR="00BB4288" w:rsidRPr="0027691D" w:rsidRDefault="00BB4288" w:rsidP="00BB4288">
      <w:pPr>
        <w:pStyle w:val="a5"/>
        <w:rPr>
          <w:sz w:val="28"/>
          <w:szCs w:val="28"/>
        </w:rPr>
      </w:pPr>
    </w:p>
    <w:tbl>
      <w:tblPr>
        <w:tblStyle w:val="aa"/>
        <w:tblW w:w="0" w:type="auto"/>
        <w:tblInd w:w="720" w:type="dxa"/>
        <w:tblLook w:val="04A0" w:firstRow="1" w:lastRow="0" w:firstColumn="1" w:lastColumn="0" w:noHBand="0" w:noVBand="1"/>
      </w:tblPr>
      <w:tblGrid>
        <w:gridCol w:w="4411"/>
        <w:gridCol w:w="4440"/>
      </w:tblGrid>
      <w:tr w:rsidR="00BB4288" w:rsidRPr="00832B85" w:rsidTr="007B7480">
        <w:tc>
          <w:tcPr>
            <w:tcW w:w="4411" w:type="dxa"/>
          </w:tcPr>
          <w:p w:rsidR="00BB4288" w:rsidRPr="00832B85" w:rsidRDefault="00BB4288" w:rsidP="007B7480">
            <w:pPr>
              <w:pStyle w:val="a5"/>
              <w:ind w:left="0"/>
              <w:rPr>
                <w:sz w:val="28"/>
                <w:szCs w:val="28"/>
              </w:rPr>
            </w:pPr>
            <w:r w:rsidRPr="00832B85">
              <w:rPr>
                <w:sz w:val="28"/>
                <w:szCs w:val="28"/>
              </w:rPr>
              <w:t>1.</w:t>
            </w:r>
            <w:r w:rsidRPr="00832B85">
              <w:rPr>
                <w:color w:val="000000"/>
                <w:sz w:val="28"/>
                <w:szCs w:val="28"/>
              </w:rPr>
              <w:t xml:space="preserve"> Инженер-мехатроник</w:t>
            </w:r>
          </w:p>
        </w:tc>
        <w:tc>
          <w:tcPr>
            <w:tcW w:w="4440" w:type="dxa"/>
          </w:tcPr>
          <w:p w:rsidR="00BB4288" w:rsidRPr="00832B85" w:rsidRDefault="00BB4288" w:rsidP="007B7480">
            <w:pPr>
              <w:pStyle w:val="a5"/>
              <w:ind w:left="0"/>
              <w:rPr>
                <w:sz w:val="28"/>
                <w:szCs w:val="28"/>
              </w:rPr>
            </w:pPr>
            <w:r w:rsidRPr="00832B85">
              <w:rPr>
                <w:sz w:val="28"/>
                <w:szCs w:val="28"/>
              </w:rPr>
              <w:t xml:space="preserve">А. </w:t>
            </w:r>
            <w:r w:rsidRPr="00832B85">
              <w:rPr>
                <w:color w:val="000000"/>
                <w:sz w:val="28"/>
                <w:szCs w:val="28"/>
                <w:shd w:val="clear" w:color="auto" w:fill="FFFFFF"/>
              </w:rPr>
              <w:t>Этот специалист отвечает за разработку программного обеспечения для роботов</w:t>
            </w:r>
          </w:p>
        </w:tc>
      </w:tr>
      <w:tr w:rsidR="00BB4288" w:rsidRPr="00832B85" w:rsidTr="007B7480">
        <w:tc>
          <w:tcPr>
            <w:tcW w:w="4411" w:type="dxa"/>
          </w:tcPr>
          <w:p w:rsidR="00BB4288" w:rsidRPr="00832B85" w:rsidRDefault="00BB4288" w:rsidP="007B7480">
            <w:pPr>
              <w:pStyle w:val="a5"/>
              <w:ind w:left="0"/>
              <w:rPr>
                <w:sz w:val="28"/>
                <w:szCs w:val="28"/>
              </w:rPr>
            </w:pPr>
            <w:r w:rsidRPr="00832B85">
              <w:rPr>
                <w:sz w:val="28"/>
                <w:szCs w:val="28"/>
              </w:rPr>
              <w:t xml:space="preserve">2. </w:t>
            </w:r>
            <w:r w:rsidRPr="00832B85">
              <w:rPr>
                <w:color w:val="000000"/>
                <w:sz w:val="28"/>
                <w:szCs w:val="28"/>
                <w:shd w:val="clear" w:color="auto" w:fill="FFFFFF"/>
              </w:rPr>
              <w:t>Инженер технического обслуживания</w:t>
            </w:r>
          </w:p>
        </w:tc>
        <w:tc>
          <w:tcPr>
            <w:tcW w:w="4440" w:type="dxa"/>
          </w:tcPr>
          <w:p w:rsidR="00BB4288" w:rsidRPr="00832B85" w:rsidRDefault="00BB4288" w:rsidP="007B7480">
            <w:pPr>
              <w:pStyle w:val="blockblock-3c"/>
              <w:shd w:val="clear" w:color="auto" w:fill="FFFFFF"/>
              <w:spacing w:before="90" w:beforeAutospacing="0" w:after="300" w:afterAutospacing="0" w:line="420" w:lineRule="atLeast"/>
              <w:rPr>
                <w:color w:val="000000"/>
                <w:sz w:val="28"/>
                <w:szCs w:val="28"/>
              </w:rPr>
            </w:pPr>
            <w:r w:rsidRPr="00832B85">
              <w:rPr>
                <w:sz w:val="28"/>
                <w:szCs w:val="28"/>
              </w:rPr>
              <w:t>Б.</w:t>
            </w:r>
            <w:r w:rsidRPr="00832B85">
              <w:rPr>
                <w:color w:val="000000"/>
                <w:sz w:val="28"/>
                <w:szCs w:val="28"/>
              </w:rPr>
              <w:t xml:space="preserve"> </w:t>
            </w:r>
          </w:p>
          <w:p w:rsidR="00BB4288" w:rsidRPr="00832B85" w:rsidRDefault="00BB4288" w:rsidP="007B7480">
            <w:pPr>
              <w:pStyle w:val="blockblock-3c"/>
              <w:shd w:val="clear" w:color="auto" w:fill="FFFFFF"/>
              <w:spacing w:before="90" w:beforeAutospacing="0" w:after="300" w:afterAutospacing="0" w:line="420" w:lineRule="atLeast"/>
              <w:rPr>
                <w:color w:val="000000"/>
                <w:sz w:val="28"/>
                <w:szCs w:val="28"/>
              </w:rPr>
            </w:pPr>
            <w:r w:rsidRPr="00832B85">
              <w:rPr>
                <w:color w:val="000000"/>
                <w:sz w:val="28"/>
                <w:szCs w:val="28"/>
              </w:rPr>
              <w:t>Он нацелен на разработку идеи, проектирование механических систем, включая проектирование и реализацию жестких механических конструкций и механизмов, которые переносят электронные детали. </w:t>
            </w:r>
          </w:p>
          <w:p w:rsidR="00BB4288" w:rsidRPr="00832B85" w:rsidRDefault="00BB4288" w:rsidP="007B7480">
            <w:pPr>
              <w:pStyle w:val="a5"/>
              <w:ind w:left="0"/>
              <w:rPr>
                <w:sz w:val="28"/>
                <w:szCs w:val="28"/>
              </w:rPr>
            </w:pPr>
          </w:p>
        </w:tc>
      </w:tr>
      <w:tr w:rsidR="00BB4288" w:rsidRPr="00832B85" w:rsidTr="007B7480">
        <w:tc>
          <w:tcPr>
            <w:tcW w:w="4411" w:type="dxa"/>
          </w:tcPr>
          <w:p w:rsidR="00BB4288" w:rsidRPr="00832B85" w:rsidRDefault="00BB4288" w:rsidP="007B7480">
            <w:pPr>
              <w:pStyle w:val="a5"/>
              <w:ind w:left="0"/>
              <w:rPr>
                <w:sz w:val="28"/>
                <w:szCs w:val="28"/>
              </w:rPr>
            </w:pPr>
            <w:r w:rsidRPr="00832B85">
              <w:rPr>
                <w:sz w:val="28"/>
                <w:szCs w:val="28"/>
              </w:rPr>
              <w:t xml:space="preserve">3. </w:t>
            </w:r>
            <w:r w:rsidRPr="00832B85">
              <w:rPr>
                <w:color w:val="000000"/>
                <w:sz w:val="28"/>
                <w:szCs w:val="28"/>
                <w:shd w:val="clear" w:color="auto" w:fill="FFFFFF"/>
              </w:rPr>
              <w:t>Программист роботов</w:t>
            </w:r>
          </w:p>
        </w:tc>
        <w:tc>
          <w:tcPr>
            <w:tcW w:w="4440" w:type="dxa"/>
          </w:tcPr>
          <w:p w:rsidR="00BB4288" w:rsidRPr="00832B85" w:rsidRDefault="00BB4288" w:rsidP="007B7480">
            <w:pPr>
              <w:pStyle w:val="a5"/>
              <w:ind w:left="0"/>
              <w:rPr>
                <w:sz w:val="28"/>
                <w:szCs w:val="28"/>
              </w:rPr>
            </w:pPr>
            <w:r w:rsidRPr="00832B85">
              <w:rPr>
                <w:sz w:val="28"/>
                <w:szCs w:val="28"/>
              </w:rPr>
              <w:t xml:space="preserve">В. Он </w:t>
            </w:r>
            <w:r w:rsidRPr="00832B85">
              <w:rPr>
                <w:color w:val="000000"/>
                <w:sz w:val="28"/>
                <w:szCs w:val="28"/>
                <w:shd w:val="clear" w:color="auto" w:fill="FFFFFF"/>
              </w:rPr>
              <w:t>отвечает за практическую работу по обслуживанию и ремонту роботов.</w:t>
            </w:r>
          </w:p>
        </w:tc>
      </w:tr>
      <w:tr w:rsidR="00BB4288" w:rsidRPr="00832B85" w:rsidTr="007B7480">
        <w:tc>
          <w:tcPr>
            <w:tcW w:w="4411" w:type="dxa"/>
          </w:tcPr>
          <w:p w:rsidR="00BB4288" w:rsidRPr="00832B85" w:rsidRDefault="00BB4288" w:rsidP="007B7480">
            <w:pPr>
              <w:pStyle w:val="a5"/>
              <w:ind w:left="0"/>
              <w:rPr>
                <w:sz w:val="28"/>
                <w:szCs w:val="28"/>
              </w:rPr>
            </w:pPr>
            <w:r w:rsidRPr="00832B85">
              <w:rPr>
                <w:sz w:val="28"/>
                <w:szCs w:val="28"/>
              </w:rPr>
              <w:t xml:space="preserve">4. </w:t>
            </w:r>
            <w:r w:rsidRPr="00832B85">
              <w:rPr>
                <w:color w:val="000000"/>
                <w:sz w:val="28"/>
                <w:szCs w:val="28"/>
                <w:shd w:val="clear" w:color="auto" w:fill="FFFFFF"/>
              </w:rPr>
              <w:t>Специалист по обучению роботов</w:t>
            </w:r>
          </w:p>
        </w:tc>
        <w:tc>
          <w:tcPr>
            <w:tcW w:w="4440" w:type="dxa"/>
          </w:tcPr>
          <w:p w:rsidR="00BB4288" w:rsidRPr="00832B85" w:rsidRDefault="00BB4288" w:rsidP="007B7480">
            <w:pPr>
              <w:pStyle w:val="a5"/>
              <w:ind w:left="0"/>
              <w:rPr>
                <w:sz w:val="28"/>
                <w:szCs w:val="28"/>
              </w:rPr>
            </w:pPr>
            <w:r w:rsidRPr="00832B85">
              <w:rPr>
                <w:sz w:val="28"/>
                <w:szCs w:val="28"/>
              </w:rPr>
              <w:t xml:space="preserve">Г.  Этот специалист </w:t>
            </w:r>
            <w:r w:rsidRPr="00832B85">
              <w:rPr>
                <w:color w:val="000000"/>
                <w:sz w:val="28"/>
                <w:szCs w:val="28"/>
                <w:shd w:val="clear" w:color="auto" w:fill="FFFFFF"/>
              </w:rPr>
              <w:t>поставляет программное обеспечение, которое позволяет обучать роботов. </w:t>
            </w:r>
          </w:p>
        </w:tc>
      </w:tr>
    </w:tbl>
    <w:p w:rsidR="00BB4288" w:rsidRDefault="00BB4288" w:rsidP="00BB4288">
      <w:pPr>
        <w:pStyle w:val="a5"/>
        <w:rPr>
          <w:sz w:val="28"/>
          <w:szCs w:val="28"/>
        </w:rPr>
      </w:pPr>
    </w:p>
    <w:p w:rsidR="00BB4288" w:rsidRDefault="00BB4288" w:rsidP="00BB4288">
      <w:pPr>
        <w:pStyle w:val="a5"/>
        <w:rPr>
          <w:sz w:val="28"/>
          <w:szCs w:val="28"/>
        </w:rPr>
      </w:pPr>
      <w:r>
        <w:rPr>
          <w:sz w:val="28"/>
          <w:szCs w:val="28"/>
        </w:rPr>
        <w:t>Ответ ________________________________________________________</w:t>
      </w:r>
    </w:p>
    <w:p w:rsidR="00BB4288" w:rsidRDefault="00BB4288" w:rsidP="00BB4288">
      <w:pPr>
        <w:pStyle w:val="a5"/>
        <w:rPr>
          <w:sz w:val="28"/>
          <w:szCs w:val="28"/>
        </w:rPr>
      </w:pPr>
    </w:p>
    <w:p w:rsidR="00BB4288" w:rsidRDefault="00BB4288" w:rsidP="00BB4288">
      <w:pPr>
        <w:pStyle w:val="a5"/>
        <w:rPr>
          <w:sz w:val="28"/>
          <w:szCs w:val="28"/>
        </w:rPr>
      </w:pPr>
    </w:p>
    <w:p w:rsidR="00BB4288" w:rsidRDefault="00BB4288" w:rsidP="00BB4288">
      <w:pPr>
        <w:pStyle w:val="a5"/>
        <w:rPr>
          <w:sz w:val="28"/>
          <w:szCs w:val="28"/>
        </w:rPr>
      </w:pPr>
    </w:p>
    <w:p w:rsidR="00BB4288" w:rsidRDefault="00BB4288" w:rsidP="00BB4288">
      <w:pPr>
        <w:pStyle w:val="a5"/>
        <w:rPr>
          <w:sz w:val="28"/>
          <w:szCs w:val="28"/>
        </w:rPr>
      </w:pPr>
    </w:p>
    <w:p w:rsidR="00BB4288" w:rsidRDefault="00BB4288" w:rsidP="00BB4288">
      <w:pPr>
        <w:pStyle w:val="a5"/>
        <w:widowControl/>
        <w:numPr>
          <w:ilvl w:val="0"/>
          <w:numId w:val="15"/>
        </w:numPr>
        <w:autoSpaceDE/>
        <w:autoSpaceDN/>
        <w:spacing w:before="0" w:after="200" w:line="276" w:lineRule="auto"/>
        <w:contextualSpacing/>
        <w:rPr>
          <w:sz w:val="28"/>
          <w:szCs w:val="28"/>
        </w:rPr>
      </w:pPr>
      <w:r w:rsidRPr="00EB4367">
        <w:rPr>
          <w:b/>
          <w:sz w:val="28"/>
          <w:szCs w:val="28"/>
        </w:rPr>
        <w:t>Установите правильную последовательность</w:t>
      </w:r>
      <w:r>
        <w:rPr>
          <w:b/>
          <w:sz w:val="28"/>
          <w:szCs w:val="28"/>
        </w:rPr>
        <w:t xml:space="preserve"> этапов составления бизнес плана.</w:t>
      </w:r>
    </w:p>
    <w:p w:rsidR="00BB4288" w:rsidRPr="00D93D29" w:rsidRDefault="00BB4288" w:rsidP="00BB4288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D93D29">
        <w:rPr>
          <w:rFonts w:ascii="Times New Roman" w:eastAsia="Times New Roman" w:hAnsi="Times New Roman" w:cs="Times New Roman"/>
          <w:color w:val="333333"/>
          <w:sz w:val="28"/>
          <w:szCs w:val="28"/>
        </w:rPr>
        <w:t>1.создание финансовой модели;</w:t>
      </w:r>
    </w:p>
    <w:p w:rsidR="00BB4288" w:rsidRDefault="00BB4288" w:rsidP="00BB4288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D93D29">
        <w:rPr>
          <w:rFonts w:ascii="Times New Roman" w:eastAsia="Times New Roman" w:hAnsi="Times New Roman" w:cs="Times New Roman"/>
          <w:color w:val="333333"/>
          <w:sz w:val="28"/>
          <w:szCs w:val="28"/>
        </w:rPr>
        <w:t>2. сбор исходных данных;</w:t>
      </w:r>
    </w:p>
    <w:p w:rsidR="00BB4288" w:rsidRPr="00D93D29" w:rsidRDefault="00BB4288" w:rsidP="00BB4288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D93D29">
        <w:rPr>
          <w:rFonts w:ascii="Times New Roman" w:eastAsia="Times New Roman" w:hAnsi="Times New Roman" w:cs="Times New Roman"/>
          <w:color w:val="333333"/>
          <w:sz w:val="28"/>
          <w:szCs w:val="28"/>
        </w:rPr>
        <w:t>3. анализ рынка;</w:t>
      </w:r>
    </w:p>
    <w:p w:rsidR="00BB4288" w:rsidRPr="00D93D29" w:rsidRDefault="00BB4288" w:rsidP="00BB4288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D93D29">
        <w:rPr>
          <w:rFonts w:ascii="Times New Roman" w:eastAsia="Times New Roman" w:hAnsi="Times New Roman" w:cs="Times New Roman"/>
          <w:color w:val="333333"/>
          <w:sz w:val="28"/>
          <w:szCs w:val="28"/>
        </w:rPr>
        <w:t>4. написание самого бизнес-плана.</w:t>
      </w:r>
    </w:p>
    <w:p w:rsidR="00BB4288" w:rsidRPr="00D93D29" w:rsidRDefault="00BB4288" w:rsidP="00BB4288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BB4288" w:rsidRPr="00D93D29" w:rsidRDefault="00BB4288" w:rsidP="00BB4288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D93D29">
        <w:rPr>
          <w:rFonts w:ascii="Times New Roman" w:eastAsia="Times New Roman" w:hAnsi="Times New Roman" w:cs="Times New Roman"/>
          <w:color w:val="333333"/>
          <w:sz w:val="28"/>
          <w:szCs w:val="28"/>
        </w:rPr>
        <w:t>Ответ __________________________________________________________</w:t>
      </w:r>
    </w:p>
    <w:p w:rsidR="00BB4288" w:rsidRPr="00066777" w:rsidRDefault="00BB4288" w:rsidP="00BB4288">
      <w:pPr>
        <w:pStyle w:val="a5"/>
        <w:widowControl/>
        <w:numPr>
          <w:ilvl w:val="0"/>
          <w:numId w:val="15"/>
        </w:numPr>
        <w:autoSpaceDE/>
        <w:autoSpaceDN/>
        <w:spacing w:before="0" w:after="200" w:line="276" w:lineRule="auto"/>
        <w:contextualSpacing/>
        <w:rPr>
          <w:b/>
          <w:sz w:val="28"/>
          <w:szCs w:val="28"/>
        </w:rPr>
      </w:pPr>
      <w:r w:rsidRPr="00066777">
        <w:rPr>
          <w:b/>
          <w:sz w:val="28"/>
          <w:szCs w:val="28"/>
        </w:rPr>
        <w:t xml:space="preserve">Соотнеси метод изготовления 3 </w:t>
      </w:r>
      <w:r w:rsidRPr="00066777">
        <w:rPr>
          <w:b/>
          <w:sz w:val="28"/>
          <w:szCs w:val="28"/>
          <w:lang w:val="en-US"/>
        </w:rPr>
        <w:t>D</w:t>
      </w:r>
      <w:r w:rsidRPr="00066777">
        <w:rPr>
          <w:b/>
          <w:sz w:val="28"/>
          <w:szCs w:val="28"/>
        </w:rPr>
        <w:t xml:space="preserve"> – изделий с названием метода.</w:t>
      </w:r>
    </w:p>
    <w:p w:rsidR="00BB4288" w:rsidRPr="00832B85" w:rsidRDefault="00BB4288" w:rsidP="00BB4288">
      <w:pPr>
        <w:pStyle w:val="a5"/>
        <w:rPr>
          <w:sz w:val="28"/>
          <w:szCs w:val="28"/>
        </w:rPr>
      </w:pPr>
    </w:p>
    <w:tbl>
      <w:tblPr>
        <w:tblStyle w:val="aa"/>
        <w:tblW w:w="0" w:type="auto"/>
        <w:tblInd w:w="720" w:type="dxa"/>
        <w:tblLook w:val="04A0" w:firstRow="1" w:lastRow="0" w:firstColumn="1" w:lastColumn="0" w:noHBand="0" w:noVBand="1"/>
      </w:tblPr>
      <w:tblGrid>
        <w:gridCol w:w="4982"/>
        <w:gridCol w:w="4664"/>
      </w:tblGrid>
      <w:tr w:rsidR="00BB4288" w:rsidTr="007B7480">
        <w:tc>
          <w:tcPr>
            <w:tcW w:w="4785" w:type="dxa"/>
          </w:tcPr>
          <w:p w:rsidR="00BB4288" w:rsidRPr="00066777" w:rsidRDefault="00BB4288" w:rsidP="007B7480">
            <w:pPr>
              <w:pStyle w:val="a5"/>
              <w:ind w:left="0"/>
              <w:rPr>
                <w:sz w:val="28"/>
                <w:szCs w:val="28"/>
              </w:rPr>
            </w:pPr>
            <w:r w:rsidRPr="00066777">
              <w:rPr>
                <w:sz w:val="28"/>
                <w:szCs w:val="28"/>
              </w:rPr>
              <w:t xml:space="preserve">Название метода </w:t>
            </w:r>
          </w:p>
        </w:tc>
        <w:tc>
          <w:tcPr>
            <w:tcW w:w="4786" w:type="dxa"/>
          </w:tcPr>
          <w:p w:rsidR="00BB4288" w:rsidRPr="00066777" w:rsidRDefault="00BB4288" w:rsidP="007B7480">
            <w:pPr>
              <w:pStyle w:val="a5"/>
              <w:ind w:left="0"/>
              <w:rPr>
                <w:sz w:val="28"/>
                <w:szCs w:val="28"/>
              </w:rPr>
            </w:pPr>
            <w:r w:rsidRPr="00066777">
              <w:rPr>
                <w:sz w:val="28"/>
                <w:szCs w:val="28"/>
              </w:rPr>
              <w:t>Метод изготовления 3</w:t>
            </w:r>
            <w:r w:rsidRPr="00066777">
              <w:rPr>
                <w:sz w:val="28"/>
                <w:szCs w:val="28"/>
                <w:lang w:val="en-US"/>
              </w:rPr>
              <w:t>D</w:t>
            </w:r>
            <w:r w:rsidRPr="00066777">
              <w:rPr>
                <w:sz w:val="28"/>
                <w:szCs w:val="28"/>
              </w:rPr>
              <w:t>-изделия</w:t>
            </w:r>
          </w:p>
        </w:tc>
      </w:tr>
      <w:tr w:rsidR="00BB4288" w:rsidTr="007B7480">
        <w:tc>
          <w:tcPr>
            <w:tcW w:w="4785" w:type="dxa"/>
          </w:tcPr>
          <w:p w:rsidR="00BB4288" w:rsidRPr="00066777" w:rsidRDefault="00BB4288" w:rsidP="00BB4288">
            <w:pPr>
              <w:pStyle w:val="a5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rPr>
                <w:sz w:val="28"/>
                <w:szCs w:val="28"/>
              </w:rPr>
            </w:pPr>
            <w:r w:rsidRPr="00066777">
              <w:rPr>
                <w:bCs/>
                <w:iCs/>
                <w:color w:val="000000"/>
                <w:sz w:val="28"/>
                <w:szCs w:val="28"/>
                <w:shd w:val="clear" w:color="auto" w:fill="FFFFFF"/>
              </w:rPr>
              <w:t>Лазерная стереолитография</w:t>
            </w:r>
            <w:r w:rsidRPr="00066777">
              <w:rPr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066777">
              <w:rPr>
                <w:bCs/>
                <w:iCs/>
                <w:color w:val="000000"/>
                <w:sz w:val="28"/>
                <w:szCs w:val="28"/>
                <w:shd w:val="clear" w:color="auto" w:fill="FFFFFF"/>
              </w:rPr>
              <w:t>(Stereolithography, LSA)</w:t>
            </w:r>
            <w:r w:rsidRPr="00066777">
              <w:rPr>
                <w:color w:val="000000"/>
                <w:sz w:val="28"/>
                <w:szCs w:val="28"/>
                <w:shd w:val="clear" w:color="auto" w:fill="FFFFFF"/>
              </w:rPr>
              <w:t xml:space="preserve">  </w:t>
            </w:r>
          </w:p>
        </w:tc>
        <w:tc>
          <w:tcPr>
            <w:tcW w:w="4786" w:type="dxa"/>
          </w:tcPr>
          <w:p w:rsidR="00BB4288" w:rsidRPr="00066777" w:rsidRDefault="00BB4288" w:rsidP="007B7480">
            <w:pPr>
              <w:pStyle w:val="a5"/>
              <w:ind w:left="0"/>
              <w:rPr>
                <w:sz w:val="28"/>
                <w:szCs w:val="28"/>
              </w:rPr>
            </w:pPr>
            <w:r w:rsidRPr="00066777">
              <w:rPr>
                <w:b/>
                <w:sz w:val="28"/>
                <w:szCs w:val="28"/>
              </w:rPr>
              <w:t>А.</w:t>
            </w:r>
            <w:r w:rsidRPr="00066777">
              <w:rPr>
                <w:color w:val="000000"/>
                <w:sz w:val="28"/>
                <w:szCs w:val="28"/>
                <w:shd w:val="clear" w:color="auto" w:fill="FFFFFF"/>
              </w:rPr>
              <w:t xml:space="preserve"> Это самый распространенный метод ЗD-печати металлом. Используя порошки из стали, титана, алюминия или других металлов, можно изготовить геометрически сложные изделия, детали машин и двигателей для промышленности.</w:t>
            </w:r>
            <w:r w:rsidRPr="00066777">
              <w:rPr>
                <w:sz w:val="28"/>
                <w:szCs w:val="28"/>
              </w:rPr>
              <w:t xml:space="preserve"> </w:t>
            </w:r>
          </w:p>
        </w:tc>
      </w:tr>
      <w:tr w:rsidR="00BB4288" w:rsidTr="007B7480">
        <w:tc>
          <w:tcPr>
            <w:tcW w:w="4785" w:type="dxa"/>
          </w:tcPr>
          <w:p w:rsidR="00BB4288" w:rsidRPr="00F37AD2" w:rsidRDefault="00BB4288" w:rsidP="00BB4288">
            <w:pPr>
              <w:pStyle w:val="a5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rPr>
                <w:sz w:val="28"/>
                <w:szCs w:val="28"/>
                <w:lang w:val="en-US"/>
              </w:rPr>
            </w:pPr>
            <w:r w:rsidRPr="00066777">
              <w:rPr>
                <w:bCs/>
                <w:iCs/>
                <w:color w:val="000000"/>
                <w:sz w:val="28"/>
                <w:szCs w:val="28"/>
                <w:shd w:val="clear" w:color="auto" w:fill="FFFFFF"/>
              </w:rPr>
              <w:t>Послойное</w:t>
            </w:r>
            <w:r w:rsidRPr="00F37AD2">
              <w:rPr>
                <w:bCs/>
                <w:iCs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r w:rsidRPr="00066777">
              <w:rPr>
                <w:bCs/>
                <w:iCs/>
                <w:color w:val="000000"/>
                <w:sz w:val="28"/>
                <w:szCs w:val="28"/>
                <w:shd w:val="clear" w:color="auto" w:fill="FFFFFF"/>
              </w:rPr>
              <w:t>наплавление</w:t>
            </w:r>
            <w:r w:rsidRPr="00F37AD2">
              <w:rPr>
                <w:bCs/>
                <w:iCs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 (Fused Deposition Modeling, FDM)</w:t>
            </w:r>
            <w:r w:rsidRPr="00F37AD2">
              <w:rPr>
                <w:color w:val="000000"/>
                <w:sz w:val="28"/>
                <w:szCs w:val="28"/>
                <w:shd w:val="clear" w:color="auto" w:fill="FFFFFF"/>
                <w:lang w:val="en-US"/>
              </w:rPr>
              <w:t> </w:t>
            </w:r>
          </w:p>
        </w:tc>
        <w:tc>
          <w:tcPr>
            <w:tcW w:w="4786" w:type="dxa"/>
          </w:tcPr>
          <w:p w:rsidR="00BB4288" w:rsidRPr="00066777" w:rsidRDefault="00BB4288" w:rsidP="007B7480">
            <w:pPr>
              <w:pStyle w:val="a5"/>
              <w:ind w:left="0"/>
              <w:rPr>
                <w:sz w:val="28"/>
                <w:szCs w:val="28"/>
              </w:rPr>
            </w:pPr>
            <w:r w:rsidRPr="00066777">
              <w:rPr>
                <w:b/>
                <w:sz w:val="28"/>
                <w:szCs w:val="28"/>
              </w:rPr>
              <w:t>Б</w:t>
            </w:r>
            <w:r w:rsidRPr="00066777">
              <w:rPr>
                <w:sz w:val="28"/>
                <w:szCs w:val="28"/>
              </w:rPr>
              <w:t xml:space="preserve">. </w:t>
            </w:r>
            <w:r w:rsidRPr="00066777">
              <w:rPr>
                <w:color w:val="000000"/>
                <w:sz w:val="28"/>
                <w:szCs w:val="28"/>
                <w:shd w:val="clear" w:color="auto" w:fill="FFFFFF"/>
              </w:rPr>
              <w:t>Самая первая технология 3D-печати, когда модели изготавливаются из жидких фотополимерных смол с помощью ультрафиолетового лазера или его аналога.</w:t>
            </w:r>
          </w:p>
        </w:tc>
      </w:tr>
      <w:tr w:rsidR="00BB4288" w:rsidTr="007B7480">
        <w:tc>
          <w:tcPr>
            <w:tcW w:w="4785" w:type="dxa"/>
          </w:tcPr>
          <w:p w:rsidR="00BB4288" w:rsidRPr="00066777" w:rsidRDefault="00BB4288" w:rsidP="00BB4288">
            <w:pPr>
              <w:pStyle w:val="a5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rPr>
                <w:sz w:val="28"/>
                <w:szCs w:val="28"/>
              </w:rPr>
            </w:pPr>
            <w:r w:rsidRPr="00066777">
              <w:rPr>
                <w:bCs/>
                <w:iCs/>
                <w:color w:val="000000"/>
                <w:sz w:val="28"/>
                <w:szCs w:val="28"/>
                <w:shd w:val="clear" w:color="auto" w:fill="FFFFFF"/>
              </w:rPr>
              <w:t>Селективное лазерное плавление (Selective Laser Melting, SLM)</w:t>
            </w:r>
            <w:r w:rsidRPr="00066777">
              <w:rPr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</w:tc>
        <w:tc>
          <w:tcPr>
            <w:tcW w:w="4786" w:type="dxa"/>
          </w:tcPr>
          <w:p w:rsidR="00BB4288" w:rsidRPr="00066777" w:rsidRDefault="00BB4288" w:rsidP="007B74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6777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066777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06677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Самая простая и распространенная технология. Она поддерживается всеми программами для проектирования. Трехмерный объект «выращивается» из нагретой пластиковой нити. Недорогие домашние 3D-принтеры обычно работают на этой технологии.</w:t>
            </w:r>
          </w:p>
        </w:tc>
      </w:tr>
    </w:tbl>
    <w:p w:rsidR="00BB4288" w:rsidRDefault="00BB4288" w:rsidP="00BB4288">
      <w:pPr>
        <w:pStyle w:val="a5"/>
        <w:rPr>
          <w:sz w:val="28"/>
          <w:szCs w:val="28"/>
        </w:rPr>
      </w:pPr>
    </w:p>
    <w:p w:rsidR="00BB4288" w:rsidRDefault="00BB4288" w:rsidP="00BB4288">
      <w:pPr>
        <w:pStyle w:val="a5"/>
        <w:rPr>
          <w:sz w:val="28"/>
          <w:szCs w:val="28"/>
        </w:rPr>
      </w:pPr>
      <w:r>
        <w:rPr>
          <w:sz w:val="28"/>
          <w:szCs w:val="28"/>
        </w:rPr>
        <w:t>Ответ ___________________________________________________</w:t>
      </w:r>
    </w:p>
    <w:p w:rsidR="00BB4288" w:rsidRPr="002E1320" w:rsidRDefault="00BB4288" w:rsidP="00BB4288"/>
    <w:p w:rsidR="00BB4288" w:rsidRDefault="00BB4288" w:rsidP="00BB4288"/>
    <w:p w:rsidR="00BB4288" w:rsidRDefault="00BB4288" w:rsidP="00BB4288">
      <w:pPr>
        <w:tabs>
          <w:tab w:val="left" w:pos="2355"/>
        </w:tabs>
      </w:pPr>
      <w:r>
        <w:tab/>
      </w:r>
    </w:p>
    <w:p w:rsidR="00FC1BB6" w:rsidRPr="006C04D9" w:rsidRDefault="00FC1BB6">
      <w:pPr>
        <w:rPr>
          <w:rFonts w:ascii="Times New Roman" w:hAnsi="Times New Roman" w:cs="Times New Roman"/>
          <w:sz w:val="24"/>
          <w:szCs w:val="24"/>
        </w:rPr>
      </w:pPr>
    </w:p>
    <w:sectPr w:rsidR="00FC1BB6" w:rsidRPr="006C04D9" w:rsidSect="00804607">
      <w:headerReference w:type="default" r:id="rId7"/>
      <w:footerReference w:type="default" r:id="rId8"/>
      <w:pgSz w:w="11910" w:h="16840"/>
      <w:pgMar w:top="1040" w:right="740" w:bottom="1200" w:left="1020" w:header="715" w:footer="10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6AD6" w:rsidRDefault="006C6AD6" w:rsidP="0014156E">
      <w:pPr>
        <w:spacing w:after="0" w:line="240" w:lineRule="auto"/>
      </w:pPr>
      <w:r>
        <w:separator/>
      </w:r>
    </w:p>
  </w:endnote>
  <w:endnote w:type="continuationSeparator" w:id="0">
    <w:p w:rsidR="006C6AD6" w:rsidRDefault="006C6AD6" w:rsidP="001415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3D5F" w:rsidRDefault="00EB20F3">
    <w:pPr>
      <w:pStyle w:val="a3"/>
      <w:spacing w:before="0"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3360" behindDoc="1" locked="0" layoutInCell="1" allowOverlap="1">
              <wp:simplePos x="0" y="0"/>
              <wp:positionH relativeFrom="page">
                <wp:posOffset>6912610</wp:posOffset>
              </wp:positionH>
              <wp:positionV relativeFrom="page">
                <wp:posOffset>9916160</wp:posOffset>
              </wp:positionV>
              <wp:extent cx="147320" cy="16573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13D5F" w:rsidRDefault="007C5EAC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 w:rsidR="00FC1BB6"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B20F3">
                            <w:rPr>
                              <w:rFonts w:ascii="Calibri"/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margin-left:544.3pt;margin-top:780.8pt;width:11.6pt;height:13.0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" filled="f" stroked="f">
              <v:textbox inset="0,0,0,0">
                <w:txbxContent>
                  <w:p w:rsidR="00313D5F" w:rsidRDefault="007C5EAC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 w:rsidR="00FC1BB6"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EB20F3">
                      <w:rPr>
                        <w:rFonts w:ascii="Calibri"/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6AD6" w:rsidRDefault="006C6AD6" w:rsidP="0014156E">
      <w:pPr>
        <w:spacing w:after="0" w:line="240" w:lineRule="auto"/>
      </w:pPr>
      <w:r>
        <w:separator/>
      </w:r>
    </w:p>
  </w:footnote>
  <w:footnote w:type="continuationSeparator" w:id="0">
    <w:p w:rsidR="006C6AD6" w:rsidRDefault="006C6AD6" w:rsidP="001415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3D5F" w:rsidRDefault="00EB20F3">
    <w:pPr>
      <w:pStyle w:val="a3"/>
      <w:spacing w:before="0"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706755</wp:posOffset>
              </wp:positionH>
              <wp:positionV relativeFrom="page">
                <wp:posOffset>441325</wp:posOffset>
              </wp:positionV>
              <wp:extent cx="1404620" cy="194310"/>
              <wp:effectExtent l="0" t="0" r="0" b="0"/>
              <wp:wrapNone/>
              <wp:docPr id="6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462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13D5F" w:rsidRDefault="00EB20F3">
                          <w:pPr>
                            <w:spacing w:before="10"/>
                            <w:ind w:left="20"/>
                            <w:rPr>
                              <w:b/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55.65pt;margin-top:34.75pt;width:110.6pt;height:15.3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" filled="f" stroked="f">
              <v:textbox inset="0,0,0,0">
                <w:txbxContent>
                  <w:p w:rsidR="00313D5F" w:rsidRDefault="00EB20F3">
                    <w:pPr>
                      <w:spacing w:before="10"/>
                      <w:ind w:left="20"/>
                      <w:rPr>
                        <w:b/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3451860</wp:posOffset>
              </wp:positionH>
              <wp:positionV relativeFrom="page">
                <wp:posOffset>441325</wp:posOffset>
              </wp:positionV>
              <wp:extent cx="836295" cy="194310"/>
              <wp:effectExtent l="0" t="0" r="0" b="0"/>
              <wp:wrapNone/>
              <wp:docPr id="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3629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13D5F" w:rsidRDefault="00EB20F3">
                          <w:pPr>
                            <w:spacing w:before="10"/>
                            <w:ind w:left="20"/>
                            <w:rPr>
                              <w:b/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" o:spid="_x0000_s1027" type="#_x0000_t202" style="position:absolute;margin-left:271.8pt;margin-top:34.75pt;width:65.85pt;height:15.3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" filled="f" stroked="f">
              <v:textbox inset="0,0,0,0">
                <w:txbxContent>
                  <w:p w:rsidR="00313D5F" w:rsidRDefault="00EB20F3">
                    <w:pPr>
                      <w:spacing w:before="10"/>
                      <w:ind w:left="20"/>
                      <w:rPr>
                        <w:b/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6157595</wp:posOffset>
              </wp:positionH>
              <wp:positionV relativeFrom="page">
                <wp:posOffset>441325</wp:posOffset>
              </wp:positionV>
              <wp:extent cx="876300" cy="194310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763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13D5F" w:rsidRDefault="00EB20F3" w:rsidP="00DD3CF5">
                          <w:pPr>
                            <w:spacing w:before="10"/>
                            <w:rPr>
                              <w:b/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8" type="#_x0000_t202" style="position:absolute;margin-left:484.85pt;margin-top:34.75pt;width:69pt;height:15.3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" filled="f" stroked="f">
              <v:textbox inset="0,0,0,0">
                <w:txbxContent>
                  <w:p w:rsidR="00313D5F" w:rsidRDefault="00EB20F3" w:rsidP="00DD3CF5">
                    <w:pPr>
                      <w:spacing w:before="10"/>
                      <w:rPr>
                        <w:b/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B107F"/>
    <w:multiLevelType w:val="hybridMultilevel"/>
    <w:tmpl w:val="346224F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A72D7E"/>
    <w:multiLevelType w:val="hybridMultilevel"/>
    <w:tmpl w:val="EEE099F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7426CC"/>
    <w:multiLevelType w:val="hybridMultilevel"/>
    <w:tmpl w:val="2152C226"/>
    <w:lvl w:ilvl="0" w:tplc="A8FC7026">
      <w:start w:val="1"/>
      <w:numFmt w:val="decimal"/>
      <w:lvlText w:val="%1."/>
      <w:lvlJc w:val="left"/>
      <w:pPr>
        <w:ind w:left="821" w:hanging="70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FEC5F28">
      <w:numFmt w:val="bullet"/>
      <w:lvlText w:val="•"/>
      <w:lvlJc w:val="left"/>
      <w:pPr>
        <w:ind w:left="1752" w:hanging="709"/>
      </w:pPr>
      <w:rPr>
        <w:rFonts w:hint="default"/>
        <w:lang w:val="ru-RU" w:eastAsia="en-US" w:bidi="ar-SA"/>
      </w:rPr>
    </w:lvl>
    <w:lvl w:ilvl="2" w:tplc="01E638D2">
      <w:numFmt w:val="bullet"/>
      <w:lvlText w:val="•"/>
      <w:lvlJc w:val="left"/>
      <w:pPr>
        <w:ind w:left="2685" w:hanging="709"/>
      </w:pPr>
      <w:rPr>
        <w:rFonts w:hint="default"/>
        <w:lang w:val="ru-RU" w:eastAsia="en-US" w:bidi="ar-SA"/>
      </w:rPr>
    </w:lvl>
    <w:lvl w:ilvl="3" w:tplc="1A8E3308">
      <w:numFmt w:val="bullet"/>
      <w:lvlText w:val="•"/>
      <w:lvlJc w:val="left"/>
      <w:pPr>
        <w:ind w:left="3617" w:hanging="709"/>
      </w:pPr>
      <w:rPr>
        <w:rFonts w:hint="default"/>
        <w:lang w:val="ru-RU" w:eastAsia="en-US" w:bidi="ar-SA"/>
      </w:rPr>
    </w:lvl>
    <w:lvl w:ilvl="4" w:tplc="4450000A">
      <w:numFmt w:val="bullet"/>
      <w:lvlText w:val="•"/>
      <w:lvlJc w:val="left"/>
      <w:pPr>
        <w:ind w:left="4550" w:hanging="709"/>
      </w:pPr>
      <w:rPr>
        <w:rFonts w:hint="default"/>
        <w:lang w:val="ru-RU" w:eastAsia="en-US" w:bidi="ar-SA"/>
      </w:rPr>
    </w:lvl>
    <w:lvl w:ilvl="5" w:tplc="D47065CA">
      <w:numFmt w:val="bullet"/>
      <w:lvlText w:val="•"/>
      <w:lvlJc w:val="left"/>
      <w:pPr>
        <w:ind w:left="5483" w:hanging="709"/>
      </w:pPr>
      <w:rPr>
        <w:rFonts w:hint="default"/>
        <w:lang w:val="ru-RU" w:eastAsia="en-US" w:bidi="ar-SA"/>
      </w:rPr>
    </w:lvl>
    <w:lvl w:ilvl="6" w:tplc="7C02EEEE">
      <w:numFmt w:val="bullet"/>
      <w:lvlText w:val="•"/>
      <w:lvlJc w:val="left"/>
      <w:pPr>
        <w:ind w:left="6415" w:hanging="709"/>
      </w:pPr>
      <w:rPr>
        <w:rFonts w:hint="default"/>
        <w:lang w:val="ru-RU" w:eastAsia="en-US" w:bidi="ar-SA"/>
      </w:rPr>
    </w:lvl>
    <w:lvl w:ilvl="7" w:tplc="A6B2A14A">
      <w:numFmt w:val="bullet"/>
      <w:lvlText w:val="•"/>
      <w:lvlJc w:val="left"/>
      <w:pPr>
        <w:ind w:left="7348" w:hanging="709"/>
      </w:pPr>
      <w:rPr>
        <w:rFonts w:hint="default"/>
        <w:lang w:val="ru-RU" w:eastAsia="en-US" w:bidi="ar-SA"/>
      </w:rPr>
    </w:lvl>
    <w:lvl w:ilvl="8" w:tplc="073263BA">
      <w:numFmt w:val="bullet"/>
      <w:lvlText w:val="•"/>
      <w:lvlJc w:val="left"/>
      <w:pPr>
        <w:ind w:left="8281" w:hanging="709"/>
      </w:pPr>
      <w:rPr>
        <w:rFonts w:hint="default"/>
        <w:lang w:val="ru-RU" w:eastAsia="en-US" w:bidi="ar-SA"/>
      </w:rPr>
    </w:lvl>
  </w:abstractNum>
  <w:abstractNum w:abstractNumId="3" w15:restartNumberingAfterBreak="0">
    <w:nsid w:val="1C841E84"/>
    <w:multiLevelType w:val="hybridMultilevel"/>
    <w:tmpl w:val="A70E60C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555890"/>
    <w:multiLevelType w:val="hybridMultilevel"/>
    <w:tmpl w:val="A8E4A1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796626"/>
    <w:multiLevelType w:val="hybridMultilevel"/>
    <w:tmpl w:val="F432E696"/>
    <w:lvl w:ilvl="0" w:tplc="C6D0A372">
      <w:start w:val="1"/>
      <w:numFmt w:val="decimal"/>
      <w:lvlText w:val="%1."/>
      <w:lvlJc w:val="left"/>
      <w:pPr>
        <w:ind w:left="353" w:hanging="2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DE48C9A">
      <w:numFmt w:val="bullet"/>
      <w:lvlText w:val="•"/>
      <w:lvlJc w:val="left"/>
      <w:pPr>
        <w:ind w:left="1338" w:hanging="241"/>
      </w:pPr>
      <w:rPr>
        <w:rFonts w:hint="default"/>
        <w:lang w:val="ru-RU" w:eastAsia="en-US" w:bidi="ar-SA"/>
      </w:rPr>
    </w:lvl>
    <w:lvl w:ilvl="2" w:tplc="5E58E05A">
      <w:numFmt w:val="bullet"/>
      <w:lvlText w:val="•"/>
      <w:lvlJc w:val="left"/>
      <w:pPr>
        <w:ind w:left="2317" w:hanging="241"/>
      </w:pPr>
      <w:rPr>
        <w:rFonts w:hint="default"/>
        <w:lang w:val="ru-RU" w:eastAsia="en-US" w:bidi="ar-SA"/>
      </w:rPr>
    </w:lvl>
    <w:lvl w:ilvl="3" w:tplc="8B34E8D6">
      <w:numFmt w:val="bullet"/>
      <w:lvlText w:val="•"/>
      <w:lvlJc w:val="left"/>
      <w:pPr>
        <w:ind w:left="3295" w:hanging="241"/>
      </w:pPr>
      <w:rPr>
        <w:rFonts w:hint="default"/>
        <w:lang w:val="ru-RU" w:eastAsia="en-US" w:bidi="ar-SA"/>
      </w:rPr>
    </w:lvl>
    <w:lvl w:ilvl="4" w:tplc="F6A49664">
      <w:numFmt w:val="bullet"/>
      <w:lvlText w:val="•"/>
      <w:lvlJc w:val="left"/>
      <w:pPr>
        <w:ind w:left="4274" w:hanging="241"/>
      </w:pPr>
      <w:rPr>
        <w:rFonts w:hint="default"/>
        <w:lang w:val="ru-RU" w:eastAsia="en-US" w:bidi="ar-SA"/>
      </w:rPr>
    </w:lvl>
    <w:lvl w:ilvl="5" w:tplc="04F0AB72">
      <w:numFmt w:val="bullet"/>
      <w:lvlText w:val="•"/>
      <w:lvlJc w:val="left"/>
      <w:pPr>
        <w:ind w:left="5253" w:hanging="241"/>
      </w:pPr>
      <w:rPr>
        <w:rFonts w:hint="default"/>
        <w:lang w:val="ru-RU" w:eastAsia="en-US" w:bidi="ar-SA"/>
      </w:rPr>
    </w:lvl>
    <w:lvl w:ilvl="6" w:tplc="CDB40586">
      <w:numFmt w:val="bullet"/>
      <w:lvlText w:val="•"/>
      <w:lvlJc w:val="left"/>
      <w:pPr>
        <w:ind w:left="6231" w:hanging="241"/>
      </w:pPr>
      <w:rPr>
        <w:rFonts w:hint="default"/>
        <w:lang w:val="ru-RU" w:eastAsia="en-US" w:bidi="ar-SA"/>
      </w:rPr>
    </w:lvl>
    <w:lvl w:ilvl="7" w:tplc="25405158">
      <w:numFmt w:val="bullet"/>
      <w:lvlText w:val="•"/>
      <w:lvlJc w:val="left"/>
      <w:pPr>
        <w:ind w:left="7210" w:hanging="241"/>
      </w:pPr>
      <w:rPr>
        <w:rFonts w:hint="default"/>
        <w:lang w:val="ru-RU" w:eastAsia="en-US" w:bidi="ar-SA"/>
      </w:rPr>
    </w:lvl>
    <w:lvl w:ilvl="8" w:tplc="18700352">
      <w:numFmt w:val="bullet"/>
      <w:lvlText w:val="•"/>
      <w:lvlJc w:val="left"/>
      <w:pPr>
        <w:ind w:left="8189" w:hanging="241"/>
      </w:pPr>
      <w:rPr>
        <w:rFonts w:hint="default"/>
        <w:lang w:val="ru-RU" w:eastAsia="en-US" w:bidi="ar-SA"/>
      </w:rPr>
    </w:lvl>
  </w:abstractNum>
  <w:abstractNum w:abstractNumId="6" w15:restartNumberingAfterBreak="0">
    <w:nsid w:val="2D166647"/>
    <w:multiLevelType w:val="hybridMultilevel"/>
    <w:tmpl w:val="D8FE331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B82208"/>
    <w:multiLevelType w:val="hybridMultilevel"/>
    <w:tmpl w:val="934895E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33304"/>
    <w:multiLevelType w:val="hybridMultilevel"/>
    <w:tmpl w:val="CFA0CB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2823BF"/>
    <w:multiLevelType w:val="multilevel"/>
    <w:tmpl w:val="0CBA9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1854095"/>
    <w:multiLevelType w:val="hybridMultilevel"/>
    <w:tmpl w:val="B302DA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C25CC6"/>
    <w:multiLevelType w:val="hybridMultilevel"/>
    <w:tmpl w:val="CCB83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7357AE"/>
    <w:multiLevelType w:val="hybridMultilevel"/>
    <w:tmpl w:val="4F283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3D24A3"/>
    <w:multiLevelType w:val="multilevel"/>
    <w:tmpl w:val="8244F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00469F3"/>
    <w:multiLevelType w:val="hybridMultilevel"/>
    <w:tmpl w:val="AD52D3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6D4466"/>
    <w:multiLevelType w:val="hybridMultilevel"/>
    <w:tmpl w:val="A1DCE708"/>
    <w:lvl w:ilvl="0" w:tplc="574C7D0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i/>
        <w:color w:val="00000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04D9"/>
    <w:rsid w:val="0014156E"/>
    <w:rsid w:val="004C16FB"/>
    <w:rsid w:val="006C04D9"/>
    <w:rsid w:val="006C6AD6"/>
    <w:rsid w:val="007C5EAC"/>
    <w:rsid w:val="00AA6FB9"/>
    <w:rsid w:val="00BB4288"/>
    <w:rsid w:val="00E803ED"/>
    <w:rsid w:val="00EB20F3"/>
    <w:rsid w:val="00FC1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C166C085-0233-4A0B-8A17-D983F4ED8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156E"/>
  </w:style>
  <w:style w:type="paragraph" w:styleId="1">
    <w:name w:val="heading 1"/>
    <w:basedOn w:val="a"/>
    <w:link w:val="10"/>
    <w:uiPriority w:val="1"/>
    <w:qFormat/>
    <w:rsid w:val="006C04D9"/>
    <w:pPr>
      <w:widowControl w:val="0"/>
      <w:autoSpaceDE w:val="0"/>
      <w:autoSpaceDN w:val="0"/>
      <w:spacing w:after="0" w:line="240" w:lineRule="auto"/>
      <w:ind w:left="112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B428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6C04D9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a3">
    <w:name w:val="Body Text"/>
    <w:basedOn w:val="a"/>
    <w:link w:val="a4"/>
    <w:uiPriority w:val="1"/>
    <w:qFormat/>
    <w:rsid w:val="006C04D9"/>
    <w:pPr>
      <w:widowControl w:val="0"/>
      <w:autoSpaceDE w:val="0"/>
      <w:autoSpaceDN w:val="0"/>
      <w:spacing w:before="41"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6C04D9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5">
    <w:name w:val="List Paragraph"/>
    <w:basedOn w:val="a"/>
    <w:uiPriority w:val="34"/>
    <w:qFormat/>
    <w:rsid w:val="006C04D9"/>
    <w:pPr>
      <w:widowControl w:val="0"/>
      <w:autoSpaceDE w:val="0"/>
      <w:autoSpaceDN w:val="0"/>
      <w:spacing w:before="41" w:after="0" w:line="240" w:lineRule="auto"/>
      <w:ind w:left="352" w:hanging="241"/>
    </w:pPr>
    <w:rPr>
      <w:rFonts w:ascii="Times New Roman" w:eastAsia="Times New Roman" w:hAnsi="Times New Roman" w:cs="Times New Roman"/>
      <w:lang w:eastAsia="en-US"/>
    </w:rPr>
  </w:style>
  <w:style w:type="paragraph" w:styleId="a6">
    <w:name w:val="Normal (Web)"/>
    <w:basedOn w:val="a"/>
    <w:uiPriority w:val="99"/>
    <w:unhideWhenUsed/>
    <w:rsid w:val="006C04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C04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04D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BB428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9">
    <w:name w:val="Strong"/>
    <w:uiPriority w:val="22"/>
    <w:qFormat/>
    <w:rsid w:val="00BB4288"/>
    <w:rPr>
      <w:b/>
      <w:bCs/>
    </w:rPr>
  </w:style>
  <w:style w:type="paragraph" w:customStyle="1" w:styleId="c1">
    <w:name w:val="c1"/>
    <w:basedOn w:val="a"/>
    <w:rsid w:val="00BB4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BB4288"/>
  </w:style>
  <w:style w:type="table" w:styleId="aa">
    <w:name w:val="Table Grid"/>
    <w:basedOn w:val="a1"/>
    <w:uiPriority w:val="59"/>
    <w:rsid w:val="00BB428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lockblock-3c">
    <w:name w:val="block__block-3c"/>
    <w:basedOn w:val="a"/>
    <w:rsid w:val="00BB4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988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1390</Words>
  <Characters>7929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Пользователь</cp:lastModifiedBy>
  <cp:revision>2</cp:revision>
  <dcterms:created xsi:type="dcterms:W3CDTF">2024-11-01T09:45:00Z</dcterms:created>
  <dcterms:modified xsi:type="dcterms:W3CDTF">2024-11-01T09:45:00Z</dcterms:modified>
</cp:coreProperties>
</file>